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71" w:rsidRPr="00BF4544" w:rsidRDefault="00725F6A" w:rsidP="009B32B7">
      <w:pPr>
        <w:jc w:val="center"/>
        <w:rPr>
          <w:rFonts w:asciiTheme="minorEastAsia" w:hAnsiTheme="minorEastAsia"/>
        </w:rPr>
      </w:pPr>
      <w:r w:rsidRPr="00BF4544">
        <w:rPr>
          <w:rFonts w:asciiTheme="minorEastAsia" w:hAnsiTheme="minorEastAsia" w:hint="eastAsia"/>
        </w:rPr>
        <w:t>自测题（1）</w:t>
      </w:r>
    </w:p>
    <w:p w:rsidR="007F3A71" w:rsidRPr="00BF4544" w:rsidRDefault="007F3A71" w:rsidP="007F3A71">
      <w:pPr>
        <w:rPr>
          <w:rFonts w:asciiTheme="minorEastAsia" w:hAnsiTheme="minorEastAsia"/>
        </w:rPr>
      </w:pPr>
      <w:r w:rsidRPr="00BF4544">
        <w:rPr>
          <w:rFonts w:asciiTheme="minorEastAsia" w:hAnsiTheme="minorEastAsia" w:hint="eastAsia"/>
        </w:rPr>
        <w:t>1.</w:t>
      </w:r>
      <w:proofErr w:type="gramStart"/>
      <w:r w:rsidRPr="00BF4544">
        <w:rPr>
          <w:rFonts w:asciiTheme="minorEastAsia" w:hAnsiTheme="minorEastAsia" w:hint="eastAsia"/>
        </w:rPr>
        <w:t>详</w:t>
      </w:r>
      <w:proofErr w:type="gramEnd"/>
      <w:r w:rsidRPr="00BF4544">
        <w:rPr>
          <w:rFonts w:asciiTheme="minorEastAsia" w:hAnsiTheme="minorEastAsia" w:hint="eastAsia"/>
        </w:rPr>
        <w:t xml:space="preserve">   </w:t>
      </w:r>
      <w:proofErr w:type="gramStart"/>
      <w:r w:rsidRPr="00BF4544">
        <w:rPr>
          <w:rFonts w:asciiTheme="minorEastAsia" w:hAnsiTheme="minorEastAsia" w:hint="eastAsia"/>
        </w:rPr>
        <w:t>遐</w:t>
      </w:r>
      <w:proofErr w:type="gramEnd"/>
      <w:r w:rsidRPr="00BF4544">
        <w:rPr>
          <w:rFonts w:asciiTheme="minorEastAsia" w:hAnsiTheme="minorEastAsia" w:hint="eastAsia"/>
        </w:rPr>
        <w:t xml:space="preserve">    </w:t>
      </w:r>
      <w:proofErr w:type="gramStart"/>
      <w:r w:rsidRPr="00BF4544">
        <w:rPr>
          <w:rFonts w:asciiTheme="minorEastAsia" w:hAnsiTheme="minorEastAsia" w:hint="eastAsia"/>
        </w:rPr>
        <w:t>秕</w:t>
      </w:r>
      <w:proofErr w:type="gramEnd"/>
      <w:r w:rsidRPr="00BF4544">
        <w:rPr>
          <w:rFonts w:asciiTheme="minorEastAsia" w:hAnsiTheme="minorEastAsia" w:hint="eastAsia"/>
        </w:rPr>
        <w:t xml:space="preserve">    </w:t>
      </w:r>
      <w:proofErr w:type="gramStart"/>
      <w:r w:rsidRPr="00BF4544">
        <w:rPr>
          <w:rFonts w:asciiTheme="minorEastAsia" w:hAnsiTheme="minorEastAsia" w:hint="eastAsia"/>
        </w:rPr>
        <w:t>偿</w:t>
      </w:r>
      <w:proofErr w:type="gramEnd"/>
    </w:p>
    <w:p w:rsidR="00296963" w:rsidRPr="00BF4544" w:rsidRDefault="007F3A71" w:rsidP="00296963">
      <w:pPr>
        <w:rPr>
          <w:rFonts w:asciiTheme="minorEastAsia" w:hAnsiTheme="minorEastAsia"/>
        </w:rPr>
      </w:pPr>
      <w:r w:rsidRPr="00BF4544">
        <w:rPr>
          <w:rFonts w:asciiTheme="minorEastAsia" w:hAnsiTheme="minorEastAsia"/>
        </w:rPr>
        <w:t>2.B    3.A</w:t>
      </w:r>
      <w:r w:rsidR="00CD3C72" w:rsidRPr="00BF4544">
        <w:rPr>
          <w:rFonts w:asciiTheme="minorEastAsia" w:hAnsiTheme="minorEastAsia" w:hint="eastAsia"/>
        </w:rPr>
        <w:t xml:space="preserve">    4.</w:t>
      </w:r>
      <w:r w:rsidR="00296963" w:rsidRPr="00BF4544">
        <w:rPr>
          <w:rFonts w:asciiTheme="minorEastAsia" w:hAnsiTheme="minorEastAsia" w:cs="宋体"/>
          <w:color w:val="FF0000"/>
        </w:rPr>
        <w:t xml:space="preserve"> </w:t>
      </w:r>
      <w:r w:rsidR="00296963" w:rsidRPr="00BF4544">
        <w:rPr>
          <w:rFonts w:asciiTheme="minorEastAsia" w:hAnsiTheme="minorEastAsia"/>
        </w:rPr>
        <w:t>(1)到</w:t>
      </w:r>
      <w:proofErr w:type="gramStart"/>
      <w:r w:rsidR="00296963" w:rsidRPr="00BF4544">
        <w:rPr>
          <w:rFonts w:asciiTheme="minorEastAsia" w:hAnsiTheme="minorEastAsia"/>
        </w:rPr>
        <w:t>乡翻似烂</w:t>
      </w:r>
      <w:proofErr w:type="gramEnd"/>
      <w:r w:rsidR="00296963" w:rsidRPr="00BF4544">
        <w:rPr>
          <w:rFonts w:asciiTheme="minorEastAsia" w:hAnsiTheme="minorEastAsia"/>
        </w:rPr>
        <w:t>柯人    (2)行人莫问当年事    (3)</w:t>
      </w:r>
      <w:proofErr w:type="gramStart"/>
      <w:r w:rsidR="00296963" w:rsidRPr="00BF4544">
        <w:rPr>
          <w:rFonts w:asciiTheme="minorEastAsia" w:hAnsiTheme="minorEastAsia"/>
        </w:rPr>
        <w:t>边秋一雁声</w:t>
      </w:r>
      <w:proofErr w:type="gramEnd"/>
      <w:r w:rsidR="00296963" w:rsidRPr="00BF4544">
        <w:rPr>
          <w:rFonts w:asciiTheme="minorEastAsia" w:hAnsiTheme="minorEastAsia"/>
        </w:rPr>
        <w:t xml:space="preserve">    (4)人迹板桥霜    (5)长风破浪会有时  直挂云帆济沧海    (</w:t>
      </w:r>
      <w:r w:rsidR="00296963" w:rsidRPr="00BF4544">
        <w:rPr>
          <w:rFonts w:asciiTheme="minorEastAsia" w:hAnsiTheme="minorEastAsia" w:hint="eastAsia"/>
        </w:rPr>
        <w:t>6</w:t>
      </w:r>
      <w:r w:rsidR="00296963" w:rsidRPr="00BF4544">
        <w:rPr>
          <w:rFonts w:asciiTheme="minorEastAsia" w:hAnsiTheme="minorEastAsia"/>
        </w:rPr>
        <w:t xml:space="preserve">)先天下之忧而忧 </w:t>
      </w:r>
      <w:r w:rsidR="00296963" w:rsidRPr="00BF4544">
        <w:rPr>
          <w:rFonts w:asciiTheme="minorEastAsia" w:hAnsiTheme="minorEastAsia" w:hint="eastAsia"/>
        </w:rPr>
        <w:t xml:space="preserve"> </w:t>
      </w:r>
      <w:r w:rsidR="00296963" w:rsidRPr="00BF4544">
        <w:rPr>
          <w:rFonts w:asciiTheme="minorEastAsia" w:hAnsiTheme="minorEastAsia"/>
        </w:rPr>
        <w:t>后天下之乐而乐</w:t>
      </w:r>
    </w:p>
    <w:p w:rsidR="007F3A71" w:rsidRPr="00BF4544" w:rsidRDefault="007F3A71" w:rsidP="007F3A71">
      <w:pPr>
        <w:rPr>
          <w:rFonts w:asciiTheme="minorEastAsia" w:hAnsiTheme="minorEastAsia"/>
        </w:rPr>
      </w:pPr>
    </w:p>
    <w:p w:rsidR="007F3A71" w:rsidRPr="00BF4544" w:rsidRDefault="007F3A71" w:rsidP="00296963">
      <w:pPr>
        <w:rPr>
          <w:rFonts w:asciiTheme="minorEastAsia" w:hAnsiTheme="minorEastAsia"/>
        </w:rPr>
      </w:pPr>
      <w:r w:rsidRPr="00BF4544">
        <w:rPr>
          <w:rFonts w:asciiTheme="minorEastAsia" w:hAnsiTheme="minorEastAsia" w:hint="eastAsia"/>
        </w:rPr>
        <w:t>5.</w:t>
      </w:r>
      <w:r w:rsidR="00296963" w:rsidRPr="00BF4544">
        <w:rPr>
          <w:rFonts w:asciiTheme="minorEastAsia" w:hAnsiTheme="minorEastAsia"/>
          <w:color w:val="FF0000"/>
        </w:rPr>
        <w:t xml:space="preserve"> </w:t>
      </w:r>
      <w:r w:rsidR="00BF4544">
        <w:rPr>
          <w:rFonts w:asciiTheme="minorEastAsia" w:hAnsiTheme="minorEastAsia" w:hint="eastAsia"/>
        </w:rPr>
        <w:t>（1）</w:t>
      </w:r>
      <w:r w:rsidR="00296963" w:rsidRPr="00BF4544">
        <w:rPr>
          <w:rFonts w:asciiTheme="minorEastAsia" w:hAnsiTheme="minorEastAsia"/>
        </w:rPr>
        <w:t>《水浒传》   林教头风雪山神庙</w:t>
      </w:r>
      <w:r w:rsidR="00296963" w:rsidRPr="00BF4544">
        <w:rPr>
          <w:rFonts w:asciiTheme="minorEastAsia" w:hAnsiTheme="minorEastAsia" w:hint="eastAsia"/>
        </w:rPr>
        <w:t xml:space="preserve"> </w:t>
      </w:r>
      <w:r w:rsidR="00296963" w:rsidRPr="00BF4544">
        <w:rPr>
          <w:rFonts w:asciiTheme="minorEastAsia" w:hAnsiTheme="minorEastAsia"/>
        </w:rPr>
        <w:t xml:space="preserve"> </w:t>
      </w:r>
      <w:r w:rsidR="00BF4544">
        <w:rPr>
          <w:rFonts w:asciiTheme="minorEastAsia" w:hAnsiTheme="minorEastAsia" w:hint="eastAsia"/>
        </w:rPr>
        <w:t>（2）</w:t>
      </w:r>
      <w:r w:rsidR="00296963" w:rsidRPr="00BF4544">
        <w:rPr>
          <w:rFonts w:asciiTheme="minorEastAsia" w:hAnsiTheme="minorEastAsia"/>
        </w:rPr>
        <w:t>林冲   陆谦</w:t>
      </w:r>
    </w:p>
    <w:p w:rsidR="002779A4" w:rsidRDefault="007F3A71" w:rsidP="00BF4544">
      <w:pPr>
        <w:rPr>
          <w:rFonts w:asciiTheme="minorEastAsia" w:hAnsiTheme="minorEastAsia"/>
        </w:rPr>
      </w:pPr>
      <w:r w:rsidRPr="00BF4544">
        <w:rPr>
          <w:rFonts w:asciiTheme="minorEastAsia" w:hAnsiTheme="minorEastAsia" w:hint="eastAsia"/>
        </w:rPr>
        <w:t>6.</w:t>
      </w:r>
      <w:r w:rsidR="00BF4544" w:rsidRPr="00BF4544">
        <w:rPr>
          <w:rFonts w:asciiTheme="minorEastAsia" w:hAnsiTheme="minorEastAsia" w:cs="Times New Roman" w:hint="eastAsia"/>
          <w:szCs w:val="24"/>
        </w:rPr>
        <w:t xml:space="preserve"> </w:t>
      </w:r>
      <w:r w:rsidR="00BF4544" w:rsidRPr="00BF4544">
        <w:rPr>
          <w:rFonts w:asciiTheme="minorEastAsia" w:hAnsiTheme="minorEastAsia" w:hint="eastAsia"/>
        </w:rPr>
        <w:t>（1）上联：从来</w:t>
      </w:r>
      <w:proofErr w:type="gramStart"/>
      <w:r w:rsidR="00BF4544" w:rsidRPr="00BF4544">
        <w:rPr>
          <w:rFonts w:asciiTheme="minorEastAsia" w:hAnsiTheme="minorEastAsia" w:hint="eastAsia"/>
        </w:rPr>
        <w:t>金戈换青史</w:t>
      </w:r>
      <w:proofErr w:type="gramEnd"/>
      <w:r w:rsidR="00BF4544" w:rsidRPr="00BF4544">
        <w:rPr>
          <w:rFonts w:asciiTheme="minorEastAsia" w:hAnsiTheme="minorEastAsia" w:hint="eastAsia"/>
        </w:rPr>
        <w:t xml:space="preserve">　下联：自古英雄铸山河　（2）示例：</w:t>
      </w:r>
      <w:hyperlink r:id="rId8" w:tgtFrame="_blank" w:history="1">
        <w:r w:rsidR="00BF4544" w:rsidRPr="00BF4544">
          <w:rPr>
            <w:rStyle w:val="a5"/>
            <w:rFonts w:asciiTheme="minorEastAsia" w:hAnsiTheme="minorEastAsia" w:hint="eastAsia"/>
            <w:color w:val="auto"/>
            <w:u w:val="none"/>
          </w:rPr>
          <w:t>习近</w:t>
        </w:r>
        <w:proofErr w:type="gramStart"/>
        <w:r w:rsidR="00BF4544" w:rsidRPr="00BF4544">
          <w:rPr>
            <w:rStyle w:val="a5"/>
            <w:rFonts w:asciiTheme="minorEastAsia" w:hAnsiTheme="minorEastAsia" w:hint="eastAsia"/>
            <w:color w:val="auto"/>
            <w:u w:val="none"/>
          </w:rPr>
          <w:t>平签署</w:t>
        </w:r>
        <w:proofErr w:type="gramEnd"/>
        <w:r w:rsidR="00BF4544" w:rsidRPr="00BF4544">
          <w:rPr>
            <w:rStyle w:val="a5"/>
            <w:rFonts w:asciiTheme="minorEastAsia" w:hAnsiTheme="minorEastAsia" w:hint="eastAsia"/>
            <w:color w:val="auto"/>
            <w:u w:val="none"/>
          </w:rPr>
          <w:t>主席令，授予钟南山等4</w:t>
        </w:r>
        <w:r w:rsidR="0037572B">
          <w:rPr>
            <w:rStyle w:val="a5"/>
            <w:rFonts w:asciiTheme="minorEastAsia" w:hAnsiTheme="minorEastAsia" w:hint="eastAsia"/>
            <w:color w:val="auto"/>
            <w:u w:val="none"/>
          </w:rPr>
          <w:t>人“共和国勋章”</w:t>
        </w:r>
        <w:r w:rsidR="00BF4544" w:rsidRPr="00BF4544">
          <w:rPr>
            <w:rStyle w:val="a5"/>
            <w:rFonts w:asciiTheme="minorEastAsia" w:hAnsiTheme="minorEastAsia" w:hint="eastAsia"/>
            <w:color w:val="auto"/>
            <w:u w:val="none"/>
          </w:rPr>
          <w:t>“人民英雄”国家荣誉称号</w:t>
        </w:r>
      </w:hyperlink>
      <w:r w:rsidR="00BF4544" w:rsidRPr="00BF4544">
        <w:rPr>
          <w:rFonts w:asciiTheme="minorEastAsia" w:hAnsiTheme="minorEastAsia" w:hint="eastAsia"/>
        </w:rPr>
        <w:t>。　（3）示例：</w:t>
      </w:r>
      <w:r w:rsidR="00C612E4" w:rsidRPr="00C612E4">
        <w:rPr>
          <w:rFonts w:asciiTheme="minorEastAsia" w:hAnsiTheme="minorEastAsia" w:hint="eastAsia"/>
        </w:rPr>
        <w:t>在朝阳下俯冲，迎着西风开火。空中的尖刀，以一当十；疆土的坚盾，巡天卫国。山河已无恙，祖国的雄鹰已飞得更高，你刻在机身上的星星，是战士们的巡航坐标。</w:t>
      </w:r>
      <w:r w:rsidRPr="00BF4544">
        <w:rPr>
          <w:rFonts w:asciiTheme="minorEastAsia" w:hAnsiTheme="minorEastAsia" w:hint="eastAsia"/>
        </w:rPr>
        <w:t xml:space="preserve">  </w:t>
      </w:r>
    </w:p>
    <w:p w:rsidR="007F3A71" w:rsidRPr="00BF4544" w:rsidRDefault="007F3A71" w:rsidP="00BF4544">
      <w:pPr>
        <w:rPr>
          <w:rFonts w:asciiTheme="minorEastAsia" w:hAnsiTheme="minorEastAsia"/>
        </w:rPr>
      </w:pPr>
      <w:r w:rsidRPr="00BF4544">
        <w:rPr>
          <w:rFonts w:asciiTheme="minorEastAsia" w:hAnsiTheme="minorEastAsia" w:hint="eastAsia"/>
        </w:rPr>
        <w:t>7. （1）C</w:t>
      </w:r>
    </w:p>
    <w:p w:rsidR="007F3A71" w:rsidRPr="00BF4544" w:rsidRDefault="00CD3C72" w:rsidP="007F3A71">
      <w:pPr>
        <w:rPr>
          <w:rFonts w:asciiTheme="minorEastAsia" w:hAnsiTheme="minorEastAsia"/>
        </w:rPr>
      </w:pPr>
      <w:r w:rsidRPr="00BF4544">
        <w:rPr>
          <w:rFonts w:asciiTheme="minorEastAsia" w:hAnsiTheme="minorEastAsia" w:hint="eastAsia"/>
        </w:rPr>
        <w:t>（2）</w:t>
      </w:r>
      <w:r w:rsidR="007F3A71" w:rsidRPr="00BF4544">
        <w:rPr>
          <w:rFonts w:asciiTheme="minorEastAsia" w:hAnsiTheme="minorEastAsia" w:hint="eastAsia"/>
        </w:rPr>
        <w:t>用白描（拟人）的手法，写桃花的“细逐”，杨花的“飘落”，正好衬出他枯坐江边、空闲无聊的心情。</w:t>
      </w:r>
    </w:p>
    <w:p w:rsidR="007F3A71" w:rsidRPr="00BF4544" w:rsidRDefault="00CD3C72" w:rsidP="00CD3C72">
      <w:pPr>
        <w:rPr>
          <w:rFonts w:asciiTheme="minorEastAsia" w:hAnsiTheme="minorEastAsia"/>
        </w:rPr>
      </w:pPr>
      <w:r w:rsidRPr="00BF4544">
        <w:rPr>
          <w:rFonts w:asciiTheme="minorEastAsia" w:hAnsiTheme="minorEastAsia" w:hint="eastAsia"/>
        </w:rPr>
        <w:t>（3）</w:t>
      </w:r>
      <w:r w:rsidR="007F3A71" w:rsidRPr="00BF4544">
        <w:rPr>
          <w:rFonts w:asciiTheme="minorEastAsia" w:hAnsiTheme="minorEastAsia" w:hint="eastAsia"/>
        </w:rPr>
        <w:t>诗人感觉闲散无聊，枯坐江头多时，不想回去，纵饮懒朝，后悔没有及早辞官归隐，抒发了诗人面对仕途失意、抱负难展、理想落空、报国无门的状</w:t>
      </w:r>
      <w:bookmarkStart w:id="0" w:name="_GoBack"/>
      <w:bookmarkEnd w:id="0"/>
      <w:r w:rsidR="007F3A71" w:rsidRPr="00BF4544">
        <w:rPr>
          <w:rFonts w:asciiTheme="minorEastAsia" w:hAnsiTheme="minorEastAsia" w:hint="eastAsia"/>
        </w:rPr>
        <w:t>况内心的愤懑不平之情。</w:t>
      </w:r>
    </w:p>
    <w:p w:rsidR="007F3A71" w:rsidRPr="00BF4544" w:rsidRDefault="007F3A71" w:rsidP="007F3A71">
      <w:pPr>
        <w:rPr>
          <w:rFonts w:asciiTheme="minorEastAsia" w:hAnsiTheme="minorEastAsia"/>
        </w:rPr>
      </w:pPr>
      <w:r w:rsidRPr="00BF4544">
        <w:rPr>
          <w:rFonts w:asciiTheme="minorEastAsia" w:hAnsiTheme="minorEastAsia" w:hint="eastAsia"/>
        </w:rPr>
        <w:t>8 .</w:t>
      </w:r>
      <w:r w:rsidR="00CD3C72" w:rsidRPr="00BF4544">
        <w:rPr>
          <w:rFonts w:asciiTheme="minorEastAsia" w:hAnsiTheme="minorEastAsia" w:hint="eastAsia"/>
        </w:rPr>
        <w:t>（1）</w:t>
      </w:r>
      <w:r w:rsidR="00CD3C72" w:rsidRPr="00BF4544">
        <w:rPr>
          <w:rFonts w:asciiTheme="minorEastAsia" w:hAnsiTheme="minorEastAsia"/>
          <w:color w:val="000000"/>
          <w:szCs w:val="21"/>
        </w:rPr>
        <w:t>①</w:t>
      </w:r>
      <w:r w:rsidRPr="00BF4544">
        <w:rPr>
          <w:rFonts w:asciiTheme="minorEastAsia" w:hAnsiTheme="minorEastAsia" w:hint="eastAsia"/>
        </w:rPr>
        <w:t xml:space="preserve">给予，赠送   </w:t>
      </w:r>
      <w:r w:rsidR="00CD3C72" w:rsidRPr="00BF4544">
        <w:rPr>
          <w:rFonts w:asciiTheme="minorEastAsia" w:hAnsiTheme="minorEastAsia"/>
          <w:color w:val="000000"/>
          <w:szCs w:val="21"/>
        </w:rPr>
        <w:t>②</w:t>
      </w:r>
      <w:r w:rsidRPr="00BF4544">
        <w:rPr>
          <w:rFonts w:asciiTheme="minorEastAsia" w:hAnsiTheme="minorEastAsia" w:hint="eastAsia"/>
        </w:rPr>
        <w:t xml:space="preserve">等待     </w:t>
      </w:r>
      <w:r w:rsidR="00CD3C72" w:rsidRPr="00BF4544">
        <w:rPr>
          <w:rFonts w:asciiTheme="minorEastAsia" w:hAnsiTheme="minorEastAsia"/>
          <w:color w:val="000000"/>
          <w:szCs w:val="21"/>
        </w:rPr>
        <w:t>③</w:t>
      </w:r>
      <w:r w:rsidRPr="00BF4544">
        <w:rPr>
          <w:rFonts w:asciiTheme="minorEastAsia" w:hAnsiTheme="minorEastAsia" w:hint="eastAsia"/>
        </w:rPr>
        <w:t>使……高兴，让……</w:t>
      </w:r>
      <w:proofErr w:type="gramStart"/>
      <w:r w:rsidRPr="00BF4544">
        <w:rPr>
          <w:rFonts w:asciiTheme="minorEastAsia" w:hAnsiTheme="minorEastAsia" w:hint="eastAsia"/>
        </w:rPr>
        <w:t>开心  ④</w:t>
      </w:r>
      <w:proofErr w:type="gramEnd"/>
      <w:r w:rsidRPr="00BF4544">
        <w:rPr>
          <w:rFonts w:asciiTheme="minorEastAsia" w:hAnsiTheme="minorEastAsia" w:hint="eastAsia"/>
        </w:rPr>
        <w:t>同情，哀怜</w:t>
      </w:r>
    </w:p>
    <w:p w:rsidR="00CD3C72" w:rsidRPr="00BF4544" w:rsidRDefault="00CD3C72" w:rsidP="007F3A71">
      <w:pPr>
        <w:rPr>
          <w:rFonts w:asciiTheme="minorEastAsia" w:hAnsiTheme="minorEastAsia"/>
        </w:rPr>
      </w:pPr>
      <w:r w:rsidRPr="00BF4544">
        <w:rPr>
          <w:rFonts w:asciiTheme="minorEastAsia" w:hAnsiTheme="minorEastAsia" w:hint="eastAsia"/>
        </w:rPr>
        <w:t>（2）D</w:t>
      </w:r>
    </w:p>
    <w:p w:rsidR="007F3A71" w:rsidRPr="00BF4544" w:rsidRDefault="007F3A71" w:rsidP="007F3A71">
      <w:pPr>
        <w:rPr>
          <w:rFonts w:asciiTheme="minorEastAsia" w:hAnsiTheme="minorEastAsia"/>
        </w:rPr>
      </w:pPr>
      <w:r w:rsidRPr="00BF4544">
        <w:rPr>
          <w:rFonts w:asciiTheme="minorEastAsia" w:hAnsiTheme="minorEastAsia" w:hint="eastAsia"/>
        </w:rPr>
        <w:t xml:space="preserve"> 9. </w:t>
      </w:r>
      <w:proofErr w:type="gramStart"/>
      <w:r w:rsidRPr="00BF4544">
        <w:rPr>
          <w:rFonts w:asciiTheme="minorEastAsia" w:hAnsiTheme="minorEastAsia" w:hint="eastAsia"/>
        </w:rPr>
        <w:t>一</w:t>
      </w:r>
      <w:proofErr w:type="gramEnd"/>
      <w:r w:rsidRPr="00BF4544">
        <w:rPr>
          <w:rFonts w:asciiTheme="minorEastAsia" w:hAnsiTheme="minorEastAsia" w:hint="eastAsia"/>
        </w:rPr>
        <w:t xml:space="preserve"> 敝 舟 /系 /柳 阴 下</w:t>
      </w:r>
    </w:p>
    <w:p w:rsidR="007F3A71" w:rsidRPr="00BF4544" w:rsidRDefault="007F3A71" w:rsidP="007F3A71">
      <w:pPr>
        <w:rPr>
          <w:rFonts w:asciiTheme="minorEastAsia" w:hAnsiTheme="minorEastAsia"/>
        </w:rPr>
      </w:pPr>
      <w:r w:rsidRPr="00BF4544">
        <w:rPr>
          <w:rFonts w:asciiTheme="minorEastAsia" w:hAnsiTheme="minorEastAsia" w:hint="eastAsia"/>
        </w:rPr>
        <w:t>10.(1)看见（他这样做）的人都对此感到奇怪，时间长了，问乞丐这样做的原因。</w:t>
      </w:r>
    </w:p>
    <w:p w:rsidR="007F3A71" w:rsidRPr="00BF4544" w:rsidRDefault="007F3A71" w:rsidP="007F3A71">
      <w:pPr>
        <w:rPr>
          <w:rFonts w:asciiTheme="minorEastAsia" w:hAnsiTheme="minorEastAsia"/>
        </w:rPr>
      </w:pPr>
      <w:r w:rsidRPr="00BF4544">
        <w:rPr>
          <w:rFonts w:asciiTheme="minorEastAsia" w:hAnsiTheme="minorEastAsia" w:hint="eastAsia"/>
        </w:rPr>
        <w:t xml:space="preserve"> (2) 《齐谐》，是记载怪异之事的书。</w:t>
      </w:r>
    </w:p>
    <w:p w:rsidR="007F3A71" w:rsidRPr="00BF4544" w:rsidRDefault="007F3A71" w:rsidP="007F3A71">
      <w:pPr>
        <w:rPr>
          <w:rFonts w:asciiTheme="minorEastAsia" w:hAnsiTheme="minorEastAsia"/>
        </w:rPr>
      </w:pPr>
      <w:r w:rsidRPr="00BF4544">
        <w:rPr>
          <w:rFonts w:asciiTheme="minorEastAsia" w:hAnsiTheme="minorEastAsia" w:hint="eastAsia"/>
        </w:rPr>
        <w:t>11.①乞丐等候母亲端起杯子就开始唱歌，并像小孩子游戏那样闹着玩，</w:t>
      </w:r>
      <w:r w:rsidR="00CD3C72" w:rsidRPr="00BF4544">
        <w:rPr>
          <w:rFonts w:asciiTheme="minorEastAsia" w:hAnsiTheme="minorEastAsia" w:hint="eastAsia"/>
        </w:rPr>
        <w:t>以</w:t>
      </w:r>
      <w:r w:rsidRPr="00BF4544">
        <w:rPr>
          <w:rFonts w:asciiTheme="minorEastAsia" w:hAnsiTheme="minorEastAsia" w:hint="eastAsia"/>
        </w:rPr>
        <w:t>使母亲开心；②乞丐坐在（岸边）地上，拿出储存的食物整理后，捧着（它）登上小船；③乞丐宁可忍受饥饿，最终还是不在母亲吃之前吃食物。</w:t>
      </w:r>
    </w:p>
    <w:p w:rsidR="002779A4" w:rsidRPr="002779A4" w:rsidRDefault="002779A4" w:rsidP="002779A4">
      <w:pPr>
        <w:rPr>
          <w:rFonts w:asciiTheme="minorEastAsia" w:hAnsiTheme="minorEastAsia"/>
        </w:rPr>
      </w:pPr>
      <w:r>
        <w:rPr>
          <w:rFonts w:asciiTheme="minorEastAsia" w:hAnsiTheme="minorEastAsia" w:hint="eastAsia"/>
        </w:rPr>
        <w:t>12</w:t>
      </w:r>
      <w:r w:rsidRPr="002779A4">
        <w:rPr>
          <w:rFonts w:asciiTheme="minorEastAsia" w:hAnsiTheme="minorEastAsia" w:hint="eastAsia"/>
        </w:rPr>
        <w:t>．张飞凭借一身虎胆，吓退曹操百万雄兵，但是因折断桥梁，被曹操识破其胆怯，没能达到遏止曹军追击的目的，甚至</w:t>
      </w:r>
      <w:proofErr w:type="gramStart"/>
      <w:r w:rsidRPr="002779A4">
        <w:rPr>
          <w:rFonts w:asciiTheme="minorEastAsia" w:hAnsiTheme="minorEastAsia" w:hint="eastAsia"/>
        </w:rPr>
        <w:t>对之前</w:t>
      </w:r>
      <w:proofErr w:type="gramEnd"/>
      <w:r w:rsidRPr="002779A4">
        <w:rPr>
          <w:rFonts w:asciiTheme="minorEastAsia" w:hAnsiTheme="minorEastAsia" w:hint="eastAsia"/>
        </w:rPr>
        <w:t>喝退曹</w:t>
      </w:r>
      <w:proofErr w:type="gramStart"/>
      <w:r w:rsidRPr="002779A4">
        <w:rPr>
          <w:rFonts w:asciiTheme="minorEastAsia" w:hAnsiTheme="minorEastAsia" w:hint="eastAsia"/>
        </w:rPr>
        <w:t>军产生</w:t>
      </w:r>
      <w:proofErr w:type="gramEnd"/>
      <w:r w:rsidRPr="002779A4">
        <w:rPr>
          <w:rFonts w:asciiTheme="minorEastAsia" w:hAnsiTheme="minorEastAsia" w:hint="eastAsia"/>
        </w:rPr>
        <w:t>的气势有所损害。所以题目中一个“闹”字既能体现古人用字有讲究，又能突出张飞的“有勇无谋”的性格。</w:t>
      </w:r>
    </w:p>
    <w:p w:rsidR="002779A4" w:rsidRPr="002779A4" w:rsidRDefault="002779A4" w:rsidP="002779A4">
      <w:pPr>
        <w:rPr>
          <w:rFonts w:asciiTheme="minorEastAsia" w:hAnsiTheme="minorEastAsia"/>
        </w:rPr>
      </w:pPr>
      <w:r>
        <w:rPr>
          <w:rFonts w:asciiTheme="minorEastAsia" w:hAnsiTheme="minorEastAsia" w:hint="eastAsia"/>
        </w:rPr>
        <w:t>13</w:t>
      </w:r>
      <w:r w:rsidRPr="002779A4">
        <w:rPr>
          <w:rFonts w:asciiTheme="minorEastAsia" w:hAnsiTheme="minorEastAsia" w:hint="eastAsia"/>
        </w:rPr>
        <w:t>．选段从“掷阿斗于地”这件事中，可看出刘备深晓攻心之术，懂得拉拢人才；从“分析张飞断桥”这件事中，表明刘备晓得对手性格，善于谋断。</w:t>
      </w:r>
    </w:p>
    <w:p w:rsidR="002779A4" w:rsidRPr="002779A4" w:rsidRDefault="002779A4" w:rsidP="002779A4">
      <w:pPr>
        <w:rPr>
          <w:rFonts w:asciiTheme="minorEastAsia" w:hAnsiTheme="minorEastAsia"/>
        </w:rPr>
      </w:pPr>
      <w:r>
        <w:rPr>
          <w:rFonts w:asciiTheme="minorEastAsia" w:hAnsiTheme="minorEastAsia" w:hint="eastAsia"/>
        </w:rPr>
        <w:t>14</w:t>
      </w:r>
      <w:r w:rsidRPr="002779A4">
        <w:rPr>
          <w:rFonts w:asciiTheme="minorEastAsia" w:hAnsiTheme="minorEastAsia" w:hint="eastAsia"/>
        </w:rPr>
        <w:t>．语言描写，如“我乃燕人张翼德也！谁敢与我决一死战？”可见张飞气概豪迈。外貌描写，如“倒竖虎须，圆睁环眼”可见张飞威武勇猛。声音描写，如“厉声大喝”“声中巨雷”可知张飞豪气盖云。动作描写，如“手绰蛇矛，立马桥上”，可见张飞孤胆英雄的形象。</w:t>
      </w:r>
    </w:p>
    <w:p w:rsidR="002779A4" w:rsidRDefault="002779A4" w:rsidP="002779A4">
      <w:pPr>
        <w:rPr>
          <w:rFonts w:asciiTheme="minorEastAsia" w:hAnsiTheme="minorEastAsia"/>
        </w:rPr>
      </w:pPr>
      <w:r>
        <w:rPr>
          <w:rFonts w:asciiTheme="minorEastAsia" w:hAnsiTheme="minorEastAsia" w:hint="eastAsia"/>
        </w:rPr>
        <w:t>15</w:t>
      </w:r>
      <w:r w:rsidRPr="002779A4">
        <w:rPr>
          <w:rFonts w:asciiTheme="minorEastAsia" w:hAnsiTheme="minorEastAsia" w:hint="eastAsia"/>
        </w:rPr>
        <w:t>．曹操闻报长</w:t>
      </w:r>
      <w:proofErr w:type="gramStart"/>
      <w:r w:rsidRPr="002779A4">
        <w:rPr>
          <w:rFonts w:asciiTheme="minorEastAsia" w:hAnsiTheme="minorEastAsia" w:hint="eastAsia"/>
        </w:rPr>
        <w:t>坂</w:t>
      </w:r>
      <w:proofErr w:type="gramEnd"/>
      <w:r w:rsidRPr="002779A4">
        <w:rPr>
          <w:rFonts w:asciiTheme="minorEastAsia" w:hAnsiTheme="minorEastAsia" w:hint="eastAsia"/>
        </w:rPr>
        <w:t>桥的情况后，“亲自来看”，突出了他疑心病重；面对张飞的勇武，“曹操急令去其伞盖”，生怕被张飞发现，突出了其胆子小；曹操逃命，用“望西而走，冠簪尽落，披发奔逃”“仓皇失措”等外貌和心理描写，突出其狼狈之相。</w:t>
      </w:r>
    </w:p>
    <w:p w:rsidR="00725F6A" w:rsidRPr="00BF4544" w:rsidRDefault="007F3A71" w:rsidP="007F3A71">
      <w:pPr>
        <w:rPr>
          <w:rFonts w:asciiTheme="minorEastAsia" w:hAnsiTheme="minorEastAsia"/>
        </w:rPr>
      </w:pPr>
      <w:r w:rsidRPr="00BF4544">
        <w:rPr>
          <w:rFonts w:asciiTheme="minorEastAsia" w:hAnsiTheme="minorEastAsia" w:hint="eastAsia"/>
        </w:rPr>
        <w:t>1</w:t>
      </w:r>
      <w:r w:rsidR="002779A4">
        <w:rPr>
          <w:rFonts w:asciiTheme="minorEastAsia" w:hAnsiTheme="minorEastAsia" w:hint="eastAsia"/>
        </w:rPr>
        <w:t>6</w:t>
      </w:r>
      <w:r w:rsidRPr="00BF4544">
        <w:rPr>
          <w:rFonts w:asciiTheme="minorEastAsia" w:hAnsiTheme="minorEastAsia" w:hint="eastAsia"/>
        </w:rPr>
        <w:t>.红儿生得极美，二十五岁才出嫁；红儿坐在竹椅上，做生意时却不用秤，而用手掂量；抽屉中的钱被各个格子分开，</w:t>
      </w:r>
      <w:proofErr w:type="gramStart"/>
      <w:r w:rsidRPr="00BF4544">
        <w:rPr>
          <w:rFonts w:asciiTheme="minorEastAsia" w:hAnsiTheme="minorEastAsia" w:hint="eastAsia"/>
        </w:rPr>
        <w:t>方便红</w:t>
      </w:r>
      <w:proofErr w:type="gramEnd"/>
      <w:r w:rsidRPr="00BF4544">
        <w:rPr>
          <w:rFonts w:asciiTheme="minorEastAsia" w:hAnsiTheme="minorEastAsia" w:hint="eastAsia"/>
        </w:rPr>
        <w:t>儿取出；父亲担心红儿在村道走时栽跟头；红儿将父母的手贴在脸上；红儿走得很慢，走了很久；村道旁的人不停提醒红儿当心石头等等。</w:t>
      </w:r>
    </w:p>
    <w:p w:rsidR="007F3A71" w:rsidRPr="00BF4544" w:rsidRDefault="007F3A71" w:rsidP="007F3A71">
      <w:pPr>
        <w:rPr>
          <w:rFonts w:asciiTheme="minorEastAsia" w:hAnsiTheme="minorEastAsia"/>
        </w:rPr>
      </w:pPr>
      <w:r w:rsidRPr="00BF4544">
        <w:rPr>
          <w:rFonts w:asciiTheme="minorEastAsia" w:hAnsiTheme="minorEastAsia" w:hint="eastAsia"/>
        </w:rPr>
        <w:t>1</w:t>
      </w:r>
      <w:r w:rsidR="002779A4">
        <w:rPr>
          <w:rFonts w:asciiTheme="minorEastAsia" w:hAnsiTheme="minorEastAsia" w:hint="eastAsia"/>
        </w:rPr>
        <w:t>7</w:t>
      </w:r>
      <w:r w:rsidRPr="00BF4544">
        <w:rPr>
          <w:rFonts w:asciiTheme="minorEastAsia" w:hAnsiTheme="minorEastAsia" w:hint="eastAsia"/>
        </w:rPr>
        <w:t>.这句话运用动作描写、神态描写、语言描写，具体形象地表现了红儿懂事孝顺，以及和父母告别时的不舍。</w:t>
      </w:r>
    </w:p>
    <w:p w:rsidR="00CD3C72" w:rsidRPr="00BF4544" w:rsidRDefault="002779A4" w:rsidP="007F3A71">
      <w:pPr>
        <w:rPr>
          <w:rFonts w:asciiTheme="minorEastAsia" w:hAnsiTheme="minorEastAsia"/>
        </w:rPr>
      </w:pPr>
      <w:r>
        <w:rPr>
          <w:rFonts w:asciiTheme="minorEastAsia" w:hAnsiTheme="minorEastAsia" w:hint="eastAsia"/>
        </w:rPr>
        <w:t>18</w:t>
      </w:r>
      <w:proofErr w:type="gramStart"/>
      <w:r w:rsidR="007F3A71" w:rsidRPr="00BF4544">
        <w:rPr>
          <w:rFonts w:asciiTheme="minorEastAsia" w:hAnsiTheme="minorEastAsia" w:hint="eastAsia"/>
        </w:rPr>
        <w:t>.B</w:t>
      </w:r>
      <w:proofErr w:type="gramEnd"/>
      <w:r w:rsidR="007F3A71" w:rsidRPr="00BF4544">
        <w:rPr>
          <w:rFonts w:asciiTheme="minorEastAsia" w:hAnsiTheme="minorEastAsia" w:hint="eastAsia"/>
        </w:rPr>
        <w:t xml:space="preserve">  C</w:t>
      </w:r>
    </w:p>
    <w:p w:rsidR="007F3A71" w:rsidRPr="00BF4544" w:rsidRDefault="002779A4" w:rsidP="007F3A71">
      <w:pPr>
        <w:rPr>
          <w:rFonts w:asciiTheme="minorEastAsia" w:hAnsiTheme="minorEastAsia"/>
        </w:rPr>
      </w:pPr>
      <w:r>
        <w:rPr>
          <w:rFonts w:asciiTheme="minorEastAsia" w:hAnsiTheme="minorEastAsia" w:hint="eastAsia"/>
        </w:rPr>
        <w:t>19</w:t>
      </w:r>
      <w:r w:rsidR="007F3A71" w:rsidRPr="00BF4544">
        <w:rPr>
          <w:rFonts w:asciiTheme="minorEastAsia" w:hAnsiTheme="minorEastAsia" w:hint="eastAsia"/>
        </w:rPr>
        <w:t>.写法的相同点是都运用了欧</w:t>
      </w:r>
      <w:r w:rsidR="00CD3C72" w:rsidRPr="00BF4544">
        <w:rPr>
          <w:rFonts w:asciiTheme="minorEastAsia" w:hAnsiTheme="minorEastAsia" w:hint="eastAsia"/>
        </w:rPr>
        <w:t>·</w:t>
      </w:r>
      <w:r w:rsidR="007F3A71" w:rsidRPr="00BF4544">
        <w:rPr>
          <w:rFonts w:asciiTheme="minorEastAsia" w:hAnsiTheme="minorEastAsia" w:hint="eastAsia"/>
        </w:rPr>
        <w:t>亨利式</w:t>
      </w:r>
      <w:r w:rsidR="00CD3C72" w:rsidRPr="00BF4544">
        <w:rPr>
          <w:rFonts w:asciiTheme="minorEastAsia" w:hAnsiTheme="minorEastAsia" w:hint="eastAsia"/>
        </w:rPr>
        <w:t>的</w:t>
      </w:r>
      <w:r w:rsidR="007F3A71" w:rsidRPr="00BF4544">
        <w:rPr>
          <w:rFonts w:asciiTheme="minorEastAsia" w:hAnsiTheme="minorEastAsia" w:hint="eastAsia"/>
        </w:rPr>
        <w:t>结尾，既出人意料之外，又在情理之中，造成一种引人入胜</w:t>
      </w:r>
      <w:r w:rsidR="00CD3C72" w:rsidRPr="00BF4544">
        <w:rPr>
          <w:rFonts w:asciiTheme="minorEastAsia" w:hAnsiTheme="minorEastAsia" w:hint="eastAsia"/>
        </w:rPr>
        <w:t>的</w:t>
      </w:r>
      <w:r w:rsidR="007F3A71" w:rsidRPr="00BF4544">
        <w:rPr>
          <w:rFonts w:asciiTheme="minorEastAsia" w:hAnsiTheme="minorEastAsia" w:hint="eastAsia"/>
        </w:rPr>
        <w:t>艺术效果。</w:t>
      </w:r>
    </w:p>
    <w:p w:rsidR="007F3A71" w:rsidRPr="00BF4544" w:rsidRDefault="00CD3C72" w:rsidP="007F3A71">
      <w:pPr>
        <w:rPr>
          <w:rFonts w:asciiTheme="minorEastAsia" w:hAnsiTheme="minorEastAsia"/>
        </w:rPr>
      </w:pPr>
      <w:r w:rsidRPr="00BF4544">
        <w:rPr>
          <w:rFonts w:asciiTheme="minorEastAsia" w:hAnsiTheme="minorEastAsia" w:hint="eastAsia"/>
        </w:rPr>
        <w:t>用意</w:t>
      </w:r>
      <w:r w:rsidR="007F3A71" w:rsidRPr="00BF4544">
        <w:rPr>
          <w:rFonts w:asciiTheme="minorEastAsia" w:hAnsiTheme="minorEastAsia" w:hint="eastAsia"/>
        </w:rPr>
        <w:t>的不同点是本文的结尾交代红儿是一位</w:t>
      </w:r>
      <w:proofErr w:type="gramStart"/>
      <w:r w:rsidR="007F3A71" w:rsidRPr="00BF4544">
        <w:rPr>
          <w:rFonts w:asciiTheme="minorEastAsia" w:hAnsiTheme="minorEastAsia" w:hint="eastAsia"/>
        </w:rPr>
        <w:t>盲</w:t>
      </w:r>
      <w:proofErr w:type="gramEnd"/>
      <w:r w:rsidR="007F3A71" w:rsidRPr="00BF4544">
        <w:rPr>
          <w:rFonts w:asciiTheme="minorEastAsia" w:hAnsiTheme="minorEastAsia" w:hint="eastAsia"/>
        </w:rPr>
        <w:t>姑娘，与上文伏笔形成照应，通过叙写红儿与</w:t>
      </w:r>
      <w:r w:rsidR="007F3A71" w:rsidRPr="00BF4544">
        <w:rPr>
          <w:rFonts w:asciiTheme="minorEastAsia" w:hAnsiTheme="minorEastAsia" w:hint="eastAsia"/>
        </w:rPr>
        <w:lastRenderedPageBreak/>
        <w:t>村人的关系融洽、互帮互助，突出了红儿的善良、懂得感恩的美德，也表现了村人的淳朴、和谐的民风；链接材料通过菲利普夫妇改乘另一条船回来，进一步突出了他们自私、冷酷的丑恶心灵</w:t>
      </w:r>
      <w:r w:rsidRPr="00BF4544">
        <w:rPr>
          <w:rFonts w:asciiTheme="minorEastAsia" w:hAnsiTheme="minorEastAsia" w:hint="eastAsia"/>
        </w:rPr>
        <w:t>，揭示了文章的主旨。</w:t>
      </w:r>
    </w:p>
    <w:p w:rsidR="007D462C" w:rsidRPr="00BF4544" w:rsidRDefault="007D462C" w:rsidP="007D462C">
      <w:pPr>
        <w:spacing w:line="400" w:lineRule="exact"/>
        <w:rPr>
          <w:rFonts w:asciiTheme="minorEastAsia" w:hAnsiTheme="minorEastAsia"/>
          <w:b/>
          <w:sz w:val="32"/>
          <w:szCs w:val="32"/>
        </w:rPr>
      </w:pPr>
    </w:p>
    <w:p w:rsidR="007D462C" w:rsidRPr="00BF4544" w:rsidRDefault="00725F6A" w:rsidP="00FF7056">
      <w:pPr>
        <w:spacing w:line="400" w:lineRule="exact"/>
        <w:jc w:val="center"/>
        <w:rPr>
          <w:rFonts w:asciiTheme="minorEastAsia" w:hAnsiTheme="minorEastAsia"/>
          <w:szCs w:val="21"/>
        </w:rPr>
      </w:pPr>
      <w:r w:rsidRPr="00BF4544">
        <w:rPr>
          <w:rFonts w:asciiTheme="minorEastAsia" w:hAnsiTheme="minorEastAsia" w:hint="eastAsia"/>
          <w:szCs w:val="21"/>
        </w:rPr>
        <w:t>自测题（2）</w:t>
      </w:r>
    </w:p>
    <w:p w:rsidR="007D462C" w:rsidRPr="00BF4544" w:rsidRDefault="007D462C" w:rsidP="007D462C">
      <w:pPr>
        <w:numPr>
          <w:ilvl w:val="0"/>
          <w:numId w:val="1"/>
        </w:numPr>
        <w:spacing w:line="276" w:lineRule="exact"/>
        <w:rPr>
          <w:rFonts w:asciiTheme="minorEastAsia" w:hAnsiTheme="minorEastAsia"/>
          <w:color w:val="000000"/>
          <w:szCs w:val="21"/>
        </w:rPr>
      </w:pPr>
      <w:r w:rsidRPr="00BF4544">
        <w:rPr>
          <w:rFonts w:asciiTheme="minorEastAsia" w:hAnsiTheme="minorEastAsia" w:hint="eastAsia"/>
          <w:color w:val="000000"/>
          <w:szCs w:val="21"/>
        </w:rPr>
        <w:t xml:space="preserve">卓 </w:t>
      </w:r>
      <w:proofErr w:type="gramStart"/>
      <w:r w:rsidRPr="00BF4544">
        <w:rPr>
          <w:rFonts w:asciiTheme="minorEastAsia" w:hAnsiTheme="minorEastAsia" w:hint="eastAsia"/>
          <w:color w:val="000000"/>
          <w:szCs w:val="21"/>
        </w:rPr>
        <w:t>衅</w:t>
      </w:r>
      <w:proofErr w:type="gramEnd"/>
      <w:r w:rsidRPr="00BF4544">
        <w:rPr>
          <w:rFonts w:asciiTheme="minorEastAsia" w:hAnsiTheme="minorEastAsia" w:hint="eastAsia"/>
          <w:color w:val="000000"/>
          <w:szCs w:val="21"/>
        </w:rPr>
        <w:t xml:space="preserve"> </w:t>
      </w:r>
      <w:proofErr w:type="gramStart"/>
      <w:r w:rsidRPr="00BF4544">
        <w:rPr>
          <w:rFonts w:asciiTheme="minorEastAsia" w:hAnsiTheme="minorEastAsia" w:hint="eastAsia"/>
          <w:color w:val="000000"/>
          <w:szCs w:val="21"/>
        </w:rPr>
        <w:t>睿</w:t>
      </w:r>
      <w:proofErr w:type="gramEnd"/>
      <w:r w:rsidRPr="00BF4544">
        <w:rPr>
          <w:rFonts w:asciiTheme="minorEastAsia" w:hAnsiTheme="minorEastAsia" w:hint="eastAsia"/>
          <w:color w:val="000000"/>
          <w:szCs w:val="21"/>
        </w:rPr>
        <w:t xml:space="preserve"> 智</w:t>
      </w:r>
    </w:p>
    <w:p w:rsidR="007D462C" w:rsidRPr="00BF4544" w:rsidRDefault="007D462C" w:rsidP="007D462C">
      <w:pPr>
        <w:spacing w:line="276" w:lineRule="exact"/>
        <w:rPr>
          <w:rFonts w:asciiTheme="minorEastAsia" w:hAnsiTheme="minorEastAsia"/>
          <w:color w:val="000000"/>
          <w:szCs w:val="21"/>
        </w:rPr>
      </w:pPr>
      <w:r w:rsidRPr="00BF4544">
        <w:rPr>
          <w:rFonts w:asciiTheme="minorEastAsia" w:hAnsiTheme="minorEastAsia" w:hint="eastAsia"/>
          <w:color w:val="000000"/>
          <w:szCs w:val="21"/>
        </w:rPr>
        <w:t>2.</w:t>
      </w:r>
      <w:r w:rsidR="00CD3C72" w:rsidRPr="00BF4544">
        <w:rPr>
          <w:rFonts w:asciiTheme="minorEastAsia" w:hAnsiTheme="minorEastAsia" w:hint="eastAsia"/>
          <w:color w:val="000000"/>
          <w:szCs w:val="21"/>
        </w:rPr>
        <w:t xml:space="preserve"> </w:t>
      </w:r>
      <w:r w:rsidRPr="00BF4544">
        <w:rPr>
          <w:rFonts w:asciiTheme="minorEastAsia" w:hAnsiTheme="minorEastAsia" w:hint="eastAsia"/>
          <w:color w:val="000000"/>
          <w:szCs w:val="21"/>
        </w:rPr>
        <w:t>B</w:t>
      </w:r>
    </w:p>
    <w:p w:rsidR="007D462C" w:rsidRPr="00BF4544" w:rsidRDefault="007D462C" w:rsidP="007D462C">
      <w:pPr>
        <w:spacing w:line="276" w:lineRule="exact"/>
        <w:rPr>
          <w:rFonts w:asciiTheme="minorEastAsia" w:hAnsiTheme="minorEastAsia"/>
          <w:color w:val="000000"/>
          <w:szCs w:val="21"/>
        </w:rPr>
      </w:pPr>
      <w:proofErr w:type="gramStart"/>
      <w:r w:rsidRPr="00BF4544">
        <w:rPr>
          <w:rFonts w:asciiTheme="minorEastAsia" w:hAnsiTheme="minorEastAsia" w:hint="eastAsia"/>
          <w:color w:val="000000"/>
          <w:szCs w:val="21"/>
        </w:rPr>
        <w:t>3</w:t>
      </w:r>
      <w:r w:rsidRPr="00BF4544">
        <w:rPr>
          <w:rFonts w:asciiTheme="minorEastAsia" w:hAnsiTheme="minorEastAsia" w:cs="Arial" w:hint="eastAsia"/>
          <w:color w:val="000000"/>
          <w:szCs w:val="21"/>
        </w:rPr>
        <w:t>.</w:t>
      </w:r>
      <w:r w:rsidRPr="00BF4544">
        <w:rPr>
          <w:rFonts w:asciiTheme="minorEastAsia" w:hAnsiTheme="minorEastAsia"/>
          <w:color w:val="000000"/>
          <w:szCs w:val="21"/>
        </w:rPr>
        <w:t>D</w:t>
      </w:r>
      <w:proofErr w:type="gramEnd"/>
    </w:p>
    <w:p w:rsidR="00296963" w:rsidRPr="00BF4544" w:rsidRDefault="007D462C" w:rsidP="00296963">
      <w:pPr>
        <w:spacing w:line="276" w:lineRule="exact"/>
        <w:rPr>
          <w:rFonts w:asciiTheme="minorEastAsia" w:hAnsiTheme="minorEastAsia"/>
          <w:color w:val="000000"/>
          <w:szCs w:val="21"/>
        </w:rPr>
      </w:pPr>
      <w:r w:rsidRPr="00BF4544">
        <w:rPr>
          <w:rFonts w:asciiTheme="minorEastAsia" w:hAnsiTheme="minorEastAsia" w:hint="eastAsia"/>
          <w:color w:val="000000"/>
          <w:kern w:val="0"/>
          <w:szCs w:val="21"/>
        </w:rPr>
        <w:t>4</w:t>
      </w:r>
      <w:r w:rsidRPr="00BF4544">
        <w:rPr>
          <w:rFonts w:asciiTheme="minorEastAsia" w:hAnsiTheme="minorEastAsia" w:cs="Arial" w:hint="eastAsia"/>
          <w:color w:val="000000"/>
          <w:szCs w:val="21"/>
        </w:rPr>
        <w:t>.</w:t>
      </w:r>
      <w:r w:rsidR="00296963" w:rsidRPr="00BF4544">
        <w:rPr>
          <w:rFonts w:asciiTheme="minorEastAsia" w:hAnsiTheme="minorEastAsia" w:hint="eastAsia"/>
          <w:color w:val="FF0000"/>
        </w:rPr>
        <w:t xml:space="preserve"> </w:t>
      </w:r>
      <w:r w:rsidR="00296963" w:rsidRPr="00BF4544">
        <w:rPr>
          <w:rFonts w:asciiTheme="minorEastAsia" w:hAnsiTheme="minorEastAsia" w:hint="eastAsia"/>
          <w:color w:val="000000"/>
          <w:szCs w:val="21"/>
        </w:rPr>
        <w:t>①却道“天凉好个秋”  ②水满陂塘  ③在乎山水之间也  ④金樽清酒斗十千  ⑤</w:t>
      </w:r>
      <w:proofErr w:type="gramStart"/>
      <w:r w:rsidR="00296963" w:rsidRPr="00BF4544">
        <w:rPr>
          <w:rFonts w:asciiTheme="minorEastAsia" w:hAnsiTheme="minorEastAsia" w:hint="eastAsia"/>
          <w:color w:val="000000"/>
          <w:szCs w:val="21"/>
        </w:rPr>
        <w:t>野芳发而</w:t>
      </w:r>
      <w:proofErr w:type="gramEnd"/>
      <w:r w:rsidR="00296963" w:rsidRPr="00BF4544">
        <w:rPr>
          <w:rFonts w:asciiTheme="minorEastAsia" w:hAnsiTheme="minorEastAsia" w:hint="eastAsia"/>
          <w:color w:val="000000"/>
          <w:szCs w:val="21"/>
        </w:rPr>
        <w:t>幽香  佳木秀而繁阴  ⑥</w:t>
      </w:r>
      <w:proofErr w:type="gramStart"/>
      <w:r w:rsidR="00296963" w:rsidRPr="00BF4544">
        <w:rPr>
          <w:rFonts w:asciiTheme="minorEastAsia" w:hAnsiTheme="minorEastAsia" w:hint="eastAsia"/>
          <w:color w:val="000000"/>
          <w:szCs w:val="21"/>
        </w:rPr>
        <w:t>巴山楚水凄凉</w:t>
      </w:r>
      <w:proofErr w:type="gramEnd"/>
      <w:r w:rsidR="00296963" w:rsidRPr="00BF4544">
        <w:rPr>
          <w:rFonts w:asciiTheme="minorEastAsia" w:hAnsiTheme="minorEastAsia" w:hint="eastAsia"/>
          <w:color w:val="000000"/>
          <w:szCs w:val="21"/>
        </w:rPr>
        <w:t>地 二十三年弃置身</w:t>
      </w:r>
    </w:p>
    <w:p w:rsidR="00296963" w:rsidRPr="00BF4544" w:rsidRDefault="007D462C" w:rsidP="00296963">
      <w:pPr>
        <w:spacing w:line="276" w:lineRule="exact"/>
        <w:rPr>
          <w:rFonts w:asciiTheme="minorEastAsia" w:hAnsiTheme="minorEastAsia"/>
          <w:color w:val="000000"/>
          <w:szCs w:val="21"/>
        </w:rPr>
      </w:pPr>
      <w:r w:rsidRPr="00BF4544">
        <w:rPr>
          <w:rFonts w:asciiTheme="minorEastAsia" w:hAnsiTheme="minorEastAsia" w:hint="eastAsia"/>
          <w:color w:val="000000"/>
          <w:szCs w:val="21"/>
        </w:rPr>
        <w:t>5.</w:t>
      </w:r>
      <w:r w:rsidR="00296963" w:rsidRPr="00BF4544">
        <w:rPr>
          <w:rFonts w:asciiTheme="minorEastAsia" w:hAnsiTheme="minorEastAsia" w:cs="Times New Roman"/>
          <w:color w:val="FF0000"/>
        </w:rPr>
        <w:t xml:space="preserve"> </w:t>
      </w:r>
      <w:r w:rsidR="00296963" w:rsidRPr="00BF4544">
        <w:rPr>
          <w:rFonts w:asciiTheme="minorEastAsia" w:hAnsiTheme="minorEastAsia"/>
          <w:color w:val="000000"/>
          <w:szCs w:val="21"/>
        </w:rPr>
        <w:t>（1）水浒传   武松醉打</w:t>
      </w:r>
      <w:proofErr w:type="gramStart"/>
      <w:r w:rsidR="00296963" w:rsidRPr="00BF4544">
        <w:rPr>
          <w:rFonts w:asciiTheme="minorEastAsia" w:hAnsiTheme="minorEastAsia"/>
          <w:color w:val="000000"/>
          <w:szCs w:val="21"/>
        </w:rPr>
        <w:t>蒋</w:t>
      </w:r>
      <w:proofErr w:type="gramEnd"/>
      <w:r w:rsidR="00296963" w:rsidRPr="00BF4544">
        <w:rPr>
          <w:rFonts w:asciiTheme="minorEastAsia" w:hAnsiTheme="minorEastAsia"/>
          <w:color w:val="000000"/>
          <w:szCs w:val="21"/>
        </w:rPr>
        <w:t>门神    （2）蒋正涵   大堰河</w:t>
      </w:r>
      <w:r w:rsidR="00296963" w:rsidRPr="00BF4544">
        <w:rPr>
          <w:rFonts w:asciiTheme="minorEastAsia" w:hAnsiTheme="minorEastAsia" w:hint="eastAsia"/>
          <w:color w:val="000000"/>
          <w:szCs w:val="21"/>
        </w:rPr>
        <w:t>——</w:t>
      </w:r>
      <w:r w:rsidR="00296963" w:rsidRPr="00BF4544">
        <w:rPr>
          <w:rFonts w:asciiTheme="minorEastAsia" w:hAnsiTheme="minorEastAsia"/>
          <w:color w:val="000000"/>
          <w:szCs w:val="21"/>
        </w:rPr>
        <w:t>我的保姆</w:t>
      </w:r>
    </w:p>
    <w:p w:rsidR="007D462C" w:rsidRPr="00BF4544" w:rsidRDefault="007D462C" w:rsidP="00296963">
      <w:pPr>
        <w:spacing w:line="276" w:lineRule="exact"/>
        <w:rPr>
          <w:rFonts w:asciiTheme="minorEastAsia" w:hAnsiTheme="minorEastAsia"/>
          <w:color w:val="000000"/>
          <w:szCs w:val="21"/>
        </w:rPr>
      </w:pPr>
      <w:r w:rsidRPr="00BF4544">
        <w:rPr>
          <w:rFonts w:asciiTheme="minorEastAsia" w:hAnsiTheme="minorEastAsia" w:hint="eastAsia"/>
          <w:color w:val="000000"/>
          <w:szCs w:val="21"/>
        </w:rPr>
        <w:t>6</w:t>
      </w:r>
      <w:r w:rsidRPr="00BF4544">
        <w:rPr>
          <w:rFonts w:asciiTheme="minorEastAsia" w:hAnsiTheme="minorEastAsia" w:cs="Arial" w:hint="eastAsia"/>
          <w:color w:val="000000"/>
          <w:szCs w:val="21"/>
        </w:rPr>
        <w:t>.</w:t>
      </w:r>
      <w:r w:rsidRPr="00BF4544">
        <w:rPr>
          <w:rFonts w:asciiTheme="minorEastAsia" w:hAnsiTheme="minorEastAsia" w:hint="eastAsia"/>
          <w:color w:val="000000"/>
          <w:szCs w:val="21"/>
        </w:rPr>
        <w:t>（1）冰天雪地   天寒地冻   滴水成冰   银装素裹</w:t>
      </w:r>
    </w:p>
    <w:p w:rsidR="007D462C" w:rsidRPr="00BF4544" w:rsidRDefault="007D462C" w:rsidP="007D462C">
      <w:pPr>
        <w:widowControl/>
        <w:ind w:firstLineChars="50" w:firstLine="105"/>
        <w:rPr>
          <w:rFonts w:asciiTheme="minorEastAsia" w:hAnsiTheme="minorEastAsia" w:cs="宋体"/>
          <w:kern w:val="0"/>
          <w:szCs w:val="21"/>
        </w:rPr>
      </w:pPr>
      <w:r w:rsidRPr="00BF4544">
        <w:rPr>
          <w:rFonts w:asciiTheme="minorEastAsia" w:hAnsiTheme="minorEastAsia" w:hint="eastAsia"/>
          <w:color w:val="000000"/>
          <w:szCs w:val="21"/>
        </w:rPr>
        <w:t>（2）现象：</w:t>
      </w:r>
      <w:r w:rsidRPr="00BF4544">
        <w:rPr>
          <w:rFonts w:asciiTheme="minorEastAsia" w:hAnsiTheme="minorEastAsia" w:cs="宋体" w:hint="eastAsia"/>
          <w:kern w:val="0"/>
          <w:szCs w:val="21"/>
        </w:rPr>
        <w:t>诗句表明寒食节时，洛阳城里桃花盛开，陆浑山中的桃花才刚刚开放。山区比平原地区的桃花开得晚。</w:t>
      </w:r>
      <w:r w:rsidRPr="00BF4544">
        <w:rPr>
          <w:rFonts w:asciiTheme="minorEastAsia" w:hAnsiTheme="minorEastAsia" w:hint="eastAsia"/>
          <w:szCs w:val="21"/>
        </w:rPr>
        <w:t>原因：</w:t>
      </w:r>
      <w:r w:rsidRPr="00BF4544">
        <w:rPr>
          <w:rFonts w:asciiTheme="minorEastAsia" w:hAnsiTheme="minorEastAsia" w:cs="宋体" w:hint="eastAsia"/>
          <w:kern w:val="0"/>
          <w:szCs w:val="21"/>
        </w:rPr>
        <w:t>主要是高</w:t>
      </w:r>
      <w:r w:rsidR="00CD3C72" w:rsidRPr="00BF4544">
        <w:rPr>
          <w:rFonts w:asciiTheme="minorEastAsia" w:hAnsiTheme="minorEastAsia" w:cs="宋体" w:hint="eastAsia"/>
          <w:kern w:val="0"/>
          <w:szCs w:val="21"/>
        </w:rPr>
        <w:t>低</w:t>
      </w:r>
      <w:r w:rsidRPr="00BF4544">
        <w:rPr>
          <w:rFonts w:asciiTheme="minorEastAsia" w:hAnsiTheme="minorEastAsia" w:cs="宋体" w:hint="eastAsia"/>
          <w:kern w:val="0"/>
          <w:szCs w:val="21"/>
        </w:rPr>
        <w:t>（或海拔）的差异造成的。海拔越高，气温越低，</w:t>
      </w:r>
      <w:proofErr w:type="gramStart"/>
      <w:r w:rsidRPr="00BF4544">
        <w:rPr>
          <w:rFonts w:asciiTheme="minorEastAsia" w:hAnsiTheme="minorEastAsia" w:cs="宋体" w:hint="eastAsia"/>
          <w:kern w:val="0"/>
          <w:szCs w:val="21"/>
        </w:rPr>
        <w:t>花期到</w:t>
      </w:r>
      <w:proofErr w:type="gramEnd"/>
      <w:r w:rsidRPr="00BF4544">
        <w:rPr>
          <w:rFonts w:asciiTheme="minorEastAsia" w:hAnsiTheme="minorEastAsia" w:cs="宋体" w:hint="eastAsia"/>
          <w:kern w:val="0"/>
          <w:szCs w:val="21"/>
        </w:rPr>
        <w:t>的越晚。</w:t>
      </w:r>
    </w:p>
    <w:p w:rsidR="007D462C" w:rsidRPr="00BF4544" w:rsidRDefault="007D462C" w:rsidP="007D462C">
      <w:pPr>
        <w:spacing w:line="276" w:lineRule="exact"/>
        <w:ind w:firstLineChars="100" w:firstLine="210"/>
        <w:rPr>
          <w:rFonts w:asciiTheme="minorEastAsia" w:hAnsiTheme="minorEastAsia"/>
          <w:color w:val="000000"/>
          <w:szCs w:val="21"/>
        </w:rPr>
      </w:pPr>
      <w:r w:rsidRPr="00BF4544">
        <w:rPr>
          <w:rFonts w:asciiTheme="minorEastAsia" w:hAnsiTheme="minorEastAsia" w:hint="eastAsia"/>
          <w:color w:val="000000"/>
          <w:szCs w:val="21"/>
        </w:rPr>
        <w:t>（3）寒露</w:t>
      </w:r>
      <w:r w:rsidR="00CD3C72" w:rsidRPr="00BF4544">
        <w:rPr>
          <w:rFonts w:asciiTheme="minorEastAsia" w:hAnsiTheme="minorEastAsia" w:hint="eastAsia"/>
          <w:color w:val="000000"/>
          <w:szCs w:val="21"/>
        </w:rPr>
        <w:t xml:space="preserve">  </w:t>
      </w:r>
      <w:r w:rsidRPr="00BF4544">
        <w:rPr>
          <w:rFonts w:asciiTheme="minorEastAsia" w:hAnsiTheme="minorEastAsia" w:hint="eastAsia"/>
          <w:color w:val="000000"/>
          <w:szCs w:val="21"/>
        </w:rPr>
        <w:t>特点：寒露时节，气温降低，露水冰冷。（或寒露时节，气温降低，露水冰冷，快要凝结成霜。）</w:t>
      </w:r>
    </w:p>
    <w:p w:rsidR="007D462C" w:rsidRPr="00BF4544" w:rsidRDefault="007D462C" w:rsidP="007D462C">
      <w:pPr>
        <w:spacing w:line="276" w:lineRule="exact"/>
        <w:ind w:left="735" w:hangingChars="350" w:hanging="735"/>
        <w:rPr>
          <w:rFonts w:asciiTheme="minorEastAsia" w:hAnsiTheme="minorEastAsia"/>
          <w:color w:val="000000"/>
          <w:szCs w:val="21"/>
        </w:rPr>
      </w:pPr>
      <w:r w:rsidRPr="00BF4544">
        <w:rPr>
          <w:rFonts w:asciiTheme="minorEastAsia" w:hAnsiTheme="minorEastAsia" w:hint="eastAsia"/>
          <w:color w:val="000000"/>
          <w:szCs w:val="21"/>
        </w:rPr>
        <w:t>7.（1）</w:t>
      </w:r>
      <w:proofErr w:type="gramStart"/>
      <w:r w:rsidRPr="00BF4544">
        <w:rPr>
          <w:rFonts w:asciiTheme="minorEastAsia" w:hAnsiTheme="minorEastAsia" w:hint="eastAsia"/>
          <w:color w:val="000000"/>
          <w:szCs w:val="21"/>
        </w:rPr>
        <w:t>本联采用</w:t>
      </w:r>
      <w:proofErr w:type="gramEnd"/>
      <w:r w:rsidRPr="00BF4544">
        <w:rPr>
          <w:rFonts w:asciiTheme="minorEastAsia" w:hAnsiTheme="minorEastAsia" w:hint="eastAsia"/>
          <w:color w:val="000000"/>
          <w:szCs w:val="21"/>
        </w:rPr>
        <w:t>了视听结合（动静结合）的手法。“塞角高咽”是听觉和动态描写，“泾河不流”是视觉和静态描写。烘托出作者内心的凄凉之情。</w:t>
      </w:r>
    </w:p>
    <w:p w:rsidR="007D462C" w:rsidRPr="00BF4544" w:rsidRDefault="007D462C" w:rsidP="007D462C">
      <w:pPr>
        <w:spacing w:line="276" w:lineRule="exact"/>
        <w:ind w:left="735" w:hangingChars="350" w:hanging="735"/>
        <w:rPr>
          <w:rFonts w:asciiTheme="minorEastAsia" w:hAnsiTheme="minorEastAsia"/>
          <w:color w:val="000000"/>
          <w:szCs w:val="21"/>
        </w:rPr>
      </w:pPr>
      <w:r w:rsidRPr="00BF4544">
        <w:rPr>
          <w:rFonts w:asciiTheme="minorEastAsia" w:hAnsiTheme="minorEastAsia" w:cs="Arial" w:hint="eastAsia"/>
          <w:color w:val="000000"/>
          <w:szCs w:val="21"/>
        </w:rPr>
        <w:t xml:space="preserve">  （2）</w:t>
      </w:r>
      <w:r w:rsidRPr="00BF4544">
        <w:rPr>
          <w:rFonts w:asciiTheme="minorEastAsia" w:hAnsiTheme="minorEastAsia" w:hint="eastAsia"/>
          <w:color w:val="000000"/>
          <w:szCs w:val="21"/>
        </w:rPr>
        <w:t>“异乡”“独上”表达了诗人身处异乡的孤独、凄凉；“惟有雁”“更无州”“冻不流”表达了生活在边塞艰苦环境中的凄苦；“贫官”“客”“离恨”表达了人生不如意的郁闷、无奈。</w:t>
      </w:r>
    </w:p>
    <w:p w:rsidR="002779A4" w:rsidRPr="002779A4" w:rsidRDefault="002779A4" w:rsidP="002779A4">
      <w:pPr>
        <w:rPr>
          <w:rFonts w:asciiTheme="minorEastAsia" w:hAnsiTheme="minorEastAsia"/>
          <w:color w:val="000000"/>
          <w:szCs w:val="21"/>
        </w:rPr>
      </w:pPr>
      <w:r>
        <w:rPr>
          <w:rFonts w:asciiTheme="minorEastAsia" w:hAnsiTheme="minorEastAsia" w:hint="eastAsia"/>
          <w:color w:val="000000"/>
          <w:szCs w:val="21"/>
        </w:rPr>
        <w:t>8</w:t>
      </w:r>
      <w:r w:rsidRPr="002779A4">
        <w:rPr>
          <w:rFonts w:asciiTheme="minorEastAsia" w:hAnsiTheme="minorEastAsia" w:hint="eastAsia"/>
          <w:color w:val="000000"/>
          <w:szCs w:val="21"/>
        </w:rPr>
        <w:t>．（1）到　（2）就　（3）确实　（4）死亡</w:t>
      </w:r>
    </w:p>
    <w:p w:rsidR="002779A4" w:rsidRPr="002779A4" w:rsidRDefault="002779A4" w:rsidP="002779A4">
      <w:pPr>
        <w:rPr>
          <w:rFonts w:asciiTheme="minorEastAsia" w:hAnsiTheme="minorEastAsia"/>
          <w:color w:val="000000"/>
          <w:szCs w:val="21"/>
        </w:rPr>
      </w:pPr>
      <w:r>
        <w:rPr>
          <w:rFonts w:asciiTheme="minorEastAsia" w:hAnsiTheme="minorEastAsia" w:hint="eastAsia"/>
          <w:color w:val="000000"/>
          <w:szCs w:val="21"/>
        </w:rPr>
        <w:t>9</w:t>
      </w:r>
      <w:r w:rsidRPr="002779A4">
        <w:rPr>
          <w:rFonts w:asciiTheme="minorEastAsia" w:hAnsiTheme="minorEastAsia" w:hint="eastAsia"/>
          <w:color w:val="000000"/>
          <w:szCs w:val="21"/>
        </w:rPr>
        <w:t>．C</w:t>
      </w:r>
    </w:p>
    <w:p w:rsidR="002779A4" w:rsidRPr="002779A4" w:rsidRDefault="002779A4" w:rsidP="002779A4">
      <w:pPr>
        <w:rPr>
          <w:rFonts w:asciiTheme="minorEastAsia" w:hAnsiTheme="minorEastAsia"/>
          <w:color w:val="000000"/>
          <w:szCs w:val="21"/>
        </w:rPr>
      </w:pPr>
      <w:r w:rsidRPr="002779A4">
        <w:rPr>
          <w:rFonts w:asciiTheme="minorEastAsia" w:hAnsiTheme="minorEastAsia" w:hint="eastAsia"/>
          <w:color w:val="000000"/>
          <w:szCs w:val="21"/>
        </w:rPr>
        <w:t>1</w:t>
      </w:r>
      <w:r>
        <w:rPr>
          <w:rFonts w:asciiTheme="minorEastAsia" w:hAnsiTheme="minorEastAsia" w:hint="eastAsia"/>
          <w:color w:val="000000"/>
          <w:szCs w:val="21"/>
        </w:rPr>
        <w:t>0</w:t>
      </w:r>
      <w:r w:rsidRPr="002779A4">
        <w:rPr>
          <w:rFonts w:asciiTheme="minorEastAsia" w:hAnsiTheme="minorEastAsia" w:hint="eastAsia"/>
          <w:color w:val="000000"/>
          <w:szCs w:val="21"/>
        </w:rPr>
        <w:t>．（1）太守认为他</w:t>
      </w:r>
      <w:proofErr w:type="gramStart"/>
      <w:r w:rsidRPr="002779A4">
        <w:rPr>
          <w:rFonts w:asciiTheme="minorEastAsia" w:hAnsiTheme="minorEastAsia" w:hint="eastAsia"/>
          <w:color w:val="000000"/>
          <w:szCs w:val="21"/>
        </w:rPr>
        <w:t>很</w:t>
      </w:r>
      <w:proofErr w:type="gramEnd"/>
      <w:r w:rsidRPr="002779A4">
        <w:rPr>
          <w:rFonts w:asciiTheme="minorEastAsia" w:hAnsiTheme="minorEastAsia" w:hint="eastAsia"/>
          <w:color w:val="000000"/>
          <w:szCs w:val="21"/>
        </w:rPr>
        <w:t>贤能，于是让他在县里做事。　（2）属县不得已把衣服交给他，却上书汇报了事情的经过。</w:t>
      </w:r>
    </w:p>
    <w:p w:rsidR="002779A4" w:rsidRPr="002779A4" w:rsidRDefault="002779A4" w:rsidP="002779A4">
      <w:pPr>
        <w:rPr>
          <w:rFonts w:asciiTheme="minorEastAsia" w:hAnsiTheme="minorEastAsia"/>
          <w:color w:val="000000"/>
          <w:szCs w:val="21"/>
        </w:rPr>
      </w:pPr>
      <w:r w:rsidRPr="002779A4">
        <w:rPr>
          <w:rFonts w:asciiTheme="minorEastAsia" w:hAnsiTheme="minorEastAsia" w:hint="eastAsia"/>
          <w:color w:val="000000"/>
          <w:szCs w:val="21"/>
        </w:rPr>
        <w:t>1</w:t>
      </w:r>
      <w:r>
        <w:rPr>
          <w:rFonts w:asciiTheme="minorEastAsia" w:hAnsiTheme="minorEastAsia" w:hint="eastAsia"/>
          <w:color w:val="000000"/>
          <w:szCs w:val="21"/>
        </w:rPr>
        <w:t>1</w:t>
      </w:r>
      <w:r w:rsidRPr="002779A4">
        <w:rPr>
          <w:rFonts w:asciiTheme="minorEastAsia" w:hAnsiTheme="minorEastAsia" w:hint="eastAsia"/>
          <w:color w:val="000000"/>
          <w:szCs w:val="21"/>
        </w:rPr>
        <w:t>．这句话是檀建父亲对钟离意的仁慈之心的感叹与赞赏，从侧面体现了钟离意是一个爱民如子的良吏。</w:t>
      </w:r>
    </w:p>
    <w:p w:rsidR="007D462C" w:rsidRPr="00BF4544" w:rsidRDefault="007D462C" w:rsidP="007D462C">
      <w:pPr>
        <w:rPr>
          <w:rFonts w:asciiTheme="minorEastAsia" w:hAnsiTheme="minorEastAsia"/>
        </w:rPr>
      </w:pPr>
      <w:r w:rsidRPr="00BF4544">
        <w:rPr>
          <w:rFonts w:asciiTheme="minorEastAsia" w:hAnsiTheme="minorEastAsia" w:hint="eastAsia"/>
        </w:rPr>
        <w:t>12.敬其名（成人后，别人不宜直呼其名）</w:t>
      </w:r>
      <w:r w:rsidR="003F17CE" w:rsidRPr="00BF4544">
        <w:rPr>
          <w:rFonts w:asciiTheme="minorEastAsia" w:hAnsiTheme="minorEastAsia" w:hint="eastAsia"/>
        </w:rPr>
        <w:t xml:space="preserve">  </w:t>
      </w:r>
      <w:r w:rsidRPr="00BF4544">
        <w:rPr>
          <w:rFonts w:asciiTheme="minorEastAsia" w:hAnsiTheme="minorEastAsia" w:hint="eastAsia"/>
        </w:rPr>
        <w:t>避讳表示尊敬</w:t>
      </w:r>
      <w:r w:rsidR="003F17CE" w:rsidRPr="00BF4544">
        <w:rPr>
          <w:rFonts w:asciiTheme="minorEastAsia" w:hAnsiTheme="minorEastAsia" w:hint="eastAsia"/>
        </w:rPr>
        <w:t xml:space="preserve">  </w:t>
      </w:r>
      <w:r w:rsidRPr="00BF4544">
        <w:rPr>
          <w:rFonts w:asciiTheme="minorEastAsia" w:hAnsiTheme="minorEastAsia" w:hint="eastAsia"/>
        </w:rPr>
        <w:t>可以“治人”</w:t>
      </w:r>
    </w:p>
    <w:p w:rsidR="007D462C" w:rsidRPr="00BF4544" w:rsidRDefault="007D462C" w:rsidP="007D462C">
      <w:pPr>
        <w:rPr>
          <w:rFonts w:asciiTheme="minorEastAsia" w:hAnsiTheme="minorEastAsia"/>
        </w:rPr>
      </w:pPr>
      <w:r w:rsidRPr="00BF4544">
        <w:rPr>
          <w:rFonts w:asciiTheme="minorEastAsia" w:hAnsiTheme="minorEastAsia" w:hint="eastAsia"/>
        </w:rPr>
        <w:t>13．（1）意思是一般下层劳动人民没有“取字”的权利。</w:t>
      </w:r>
    </w:p>
    <w:p w:rsidR="007D462C" w:rsidRPr="00BF4544" w:rsidRDefault="007D462C" w:rsidP="007D462C">
      <w:pPr>
        <w:ind w:firstLineChars="400" w:firstLine="840"/>
        <w:rPr>
          <w:rFonts w:asciiTheme="minorEastAsia" w:hAnsiTheme="minorEastAsia"/>
        </w:rPr>
      </w:pPr>
      <w:r w:rsidRPr="00BF4544">
        <w:rPr>
          <w:rFonts w:asciiTheme="minorEastAsia" w:hAnsiTheme="minorEastAsia" w:hint="eastAsia"/>
        </w:rPr>
        <w:t>（2）“起码”二字表明至少从唐代开始，可能更早，后世士大夫对举行冠</w:t>
      </w:r>
      <w:proofErr w:type="gramStart"/>
      <w:r w:rsidRPr="00BF4544">
        <w:rPr>
          <w:rFonts w:asciiTheme="minorEastAsia" w:hAnsiTheme="minorEastAsia" w:hint="eastAsia"/>
        </w:rPr>
        <w:t>礼取字一事</w:t>
      </w:r>
      <w:proofErr w:type="gramEnd"/>
      <w:r w:rsidRPr="00BF4544">
        <w:rPr>
          <w:rFonts w:asciiTheme="minorEastAsia" w:hAnsiTheme="minorEastAsia" w:hint="eastAsia"/>
        </w:rPr>
        <w:t>已不热衷。去掉后表明就是从唐代开始，太绝对了。</w:t>
      </w:r>
    </w:p>
    <w:p w:rsidR="007D462C" w:rsidRPr="00BF4544" w:rsidRDefault="007D462C" w:rsidP="007D462C">
      <w:pPr>
        <w:rPr>
          <w:rFonts w:asciiTheme="minorEastAsia" w:hAnsiTheme="minorEastAsia"/>
        </w:rPr>
      </w:pPr>
      <w:r w:rsidRPr="00BF4544">
        <w:rPr>
          <w:rFonts w:asciiTheme="minorEastAsia" w:hAnsiTheme="minorEastAsia" w:hint="eastAsia"/>
        </w:rPr>
        <w:t>14.引用《礼记》，分别说明</w:t>
      </w:r>
      <w:proofErr w:type="gramStart"/>
      <w:r w:rsidRPr="00BF4544">
        <w:rPr>
          <w:rFonts w:asciiTheme="minorEastAsia" w:hAnsiTheme="minorEastAsia" w:hint="eastAsia"/>
        </w:rPr>
        <w:t>男子取字代表</w:t>
      </w:r>
      <w:proofErr w:type="gramEnd"/>
      <w:r w:rsidRPr="00BF4544">
        <w:rPr>
          <w:rFonts w:asciiTheme="minorEastAsia" w:hAnsiTheme="minorEastAsia" w:hint="eastAsia"/>
        </w:rPr>
        <w:t>成年可以治人，女子成年待嫁，体现了“取字”是我国古来已久的传统文化，具有权威性和说服力，增添文化气息。</w:t>
      </w:r>
    </w:p>
    <w:p w:rsidR="00721E6F" w:rsidRPr="00721E6F" w:rsidRDefault="00721E6F" w:rsidP="00721E6F">
      <w:pPr>
        <w:spacing w:line="360" w:lineRule="exact"/>
        <w:rPr>
          <w:rFonts w:ascii="宋体" w:eastAsia="宋体" w:hAnsi="宋体" w:cs="宋体"/>
          <w:kern w:val="0"/>
          <w:szCs w:val="21"/>
        </w:rPr>
      </w:pPr>
      <w:r w:rsidRPr="00721E6F">
        <w:rPr>
          <w:rFonts w:ascii="宋体" w:eastAsia="宋体" w:hAnsi="宋体" w:cs="宋体" w:hint="eastAsia"/>
          <w:kern w:val="0"/>
          <w:szCs w:val="21"/>
        </w:rPr>
        <w:t>1</w:t>
      </w:r>
      <w:r>
        <w:rPr>
          <w:rFonts w:asciiTheme="minorEastAsia" w:hAnsiTheme="minorEastAsia" w:cs="宋体" w:hint="eastAsia"/>
          <w:kern w:val="0"/>
          <w:szCs w:val="21"/>
        </w:rPr>
        <w:t>5</w:t>
      </w:r>
      <w:r w:rsidRPr="00721E6F">
        <w:rPr>
          <w:rFonts w:ascii="宋体" w:eastAsia="宋体" w:hAnsi="宋体" w:cs="宋体" w:hint="eastAsia"/>
          <w:kern w:val="0"/>
          <w:szCs w:val="21"/>
        </w:rPr>
        <w:t>．示例：逆向思维帮助你走向成功。</w:t>
      </w:r>
    </w:p>
    <w:p w:rsidR="00721E6F" w:rsidRPr="00721E6F" w:rsidRDefault="00721E6F" w:rsidP="00721E6F">
      <w:pPr>
        <w:spacing w:line="360" w:lineRule="exact"/>
        <w:rPr>
          <w:rFonts w:ascii="宋体" w:eastAsia="宋体" w:hAnsi="宋体" w:cs="宋体"/>
          <w:kern w:val="0"/>
          <w:szCs w:val="21"/>
        </w:rPr>
      </w:pPr>
      <w:r w:rsidRPr="00721E6F">
        <w:rPr>
          <w:rFonts w:ascii="宋体" w:eastAsia="宋体" w:hAnsi="宋体" w:cs="宋体" w:hint="eastAsia"/>
          <w:kern w:val="0"/>
          <w:szCs w:val="21"/>
        </w:rPr>
        <w:t>1</w:t>
      </w:r>
      <w:r>
        <w:rPr>
          <w:rFonts w:asciiTheme="minorEastAsia" w:hAnsiTheme="minorEastAsia" w:cs="宋体" w:hint="eastAsia"/>
          <w:kern w:val="0"/>
          <w:szCs w:val="21"/>
        </w:rPr>
        <w:t>6</w:t>
      </w:r>
      <w:r w:rsidRPr="00721E6F">
        <w:rPr>
          <w:rFonts w:ascii="宋体" w:eastAsia="宋体" w:hAnsi="宋体" w:cs="宋体" w:hint="eastAsia"/>
          <w:kern w:val="0"/>
          <w:szCs w:val="21"/>
        </w:rPr>
        <w:t>．开篇由《庄子》里有一个故事写起，引出了文章的论题：逆向思维；作为事实论据，证明文章的中心论点：逆向思维可以帮助你走向成功；吸引读者的阅读兴趣。</w:t>
      </w:r>
    </w:p>
    <w:p w:rsidR="00721E6F" w:rsidRPr="00721E6F" w:rsidRDefault="00721E6F" w:rsidP="00721E6F">
      <w:pPr>
        <w:spacing w:line="360" w:lineRule="exact"/>
        <w:rPr>
          <w:rFonts w:ascii="宋体" w:eastAsia="宋体" w:hAnsi="宋体" w:cs="宋体"/>
          <w:kern w:val="0"/>
          <w:szCs w:val="21"/>
        </w:rPr>
      </w:pPr>
      <w:r w:rsidRPr="00721E6F">
        <w:rPr>
          <w:rFonts w:ascii="宋体" w:eastAsia="宋体" w:hAnsi="宋体" w:cs="宋体" w:hint="eastAsia"/>
          <w:kern w:val="0"/>
          <w:szCs w:val="21"/>
        </w:rPr>
        <w:t>1</w:t>
      </w:r>
      <w:r>
        <w:rPr>
          <w:rFonts w:asciiTheme="minorEastAsia" w:hAnsiTheme="minorEastAsia" w:cs="宋体" w:hint="eastAsia"/>
          <w:kern w:val="0"/>
          <w:szCs w:val="21"/>
        </w:rPr>
        <w:t>7</w:t>
      </w:r>
      <w:r w:rsidRPr="00721E6F">
        <w:rPr>
          <w:rFonts w:ascii="宋体" w:eastAsia="宋体" w:hAnsi="宋体" w:cs="宋体" w:hint="eastAsia"/>
          <w:kern w:val="0"/>
          <w:szCs w:val="21"/>
        </w:rPr>
        <w:t>．首先提出本段的论点：对于同一个事情，从相反的方面去思考，往往会得到意想不到的收获；接着运用举例论证的方法，列举一个小孩提出每一个轮胎放一点气让汽车通过，以及司马光砸缸的例子，证明本段论点；最后得出结论：“反其道而行之”，结果往往会取得意想不到的成功。</w:t>
      </w:r>
    </w:p>
    <w:p w:rsidR="00721E6F" w:rsidRPr="00721E6F" w:rsidRDefault="00721E6F" w:rsidP="00721E6F">
      <w:pPr>
        <w:spacing w:line="360" w:lineRule="exact"/>
        <w:rPr>
          <w:rFonts w:ascii="宋体" w:eastAsia="宋体" w:hAnsi="宋体" w:cs="宋体"/>
          <w:kern w:val="0"/>
          <w:szCs w:val="21"/>
        </w:rPr>
      </w:pPr>
      <w:r w:rsidRPr="00721E6F">
        <w:rPr>
          <w:rFonts w:ascii="宋体" w:eastAsia="宋体" w:hAnsi="宋体" w:cs="宋体" w:hint="eastAsia"/>
          <w:kern w:val="0"/>
          <w:szCs w:val="21"/>
        </w:rPr>
        <w:t>1</w:t>
      </w:r>
      <w:r>
        <w:rPr>
          <w:rFonts w:asciiTheme="minorEastAsia" w:hAnsiTheme="minorEastAsia" w:cs="宋体" w:hint="eastAsia"/>
          <w:kern w:val="0"/>
          <w:szCs w:val="21"/>
        </w:rPr>
        <w:t>8</w:t>
      </w:r>
      <w:r w:rsidRPr="00721E6F">
        <w:rPr>
          <w:rFonts w:ascii="宋体" w:eastAsia="宋体" w:hAnsi="宋体" w:cs="宋体" w:hint="eastAsia"/>
          <w:kern w:val="0"/>
          <w:szCs w:val="21"/>
        </w:rPr>
        <w:t>．运用举例论证方法，列举牛顿发现万</w:t>
      </w:r>
      <w:proofErr w:type="gramStart"/>
      <w:r w:rsidRPr="00721E6F">
        <w:rPr>
          <w:rFonts w:ascii="宋体" w:eastAsia="宋体" w:hAnsi="宋体" w:cs="宋体" w:hint="eastAsia"/>
          <w:kern w:val="0"/>
          <w:szCs w:val="21"/>
        </w:rPr>
        <w:t>有引律的</w:t>
      </w:r>
      <w:proofErr w:type="gramEnd"/>
      <w:r w:rsidRPr="00721E6F">
        <w:rPr>
          <w:rFonts w:ascii="宋体" w:eastAsia="宋体" w:hAnsi="宋体" w:cs="宋体" w:hint="eastAsia"/>
          <w:kern w:val="0"/>
          <w:szCs w:val="21"/>
        </w:rPr>
        <w:t>事例，证明了“逆向思维要敢于怀疑”的观点，进一步证明了文章的中心论点：逆向思维帮助你走向成功。另外，也使论证更具体，更有说服力。</w:t>
      </w:r>
    </w:p>
    <w:p w:rsidR="00721E6F" w:rsidRPr="00721E6F" w:rsidRDefault="00721E6F" w:rsidP="00721E6F">
      <w:pPr>
        <w:spacing w:line="360" w:lineRule="exact"/>
        <w:rPr>
          <w:rFonts w:ascii="宋体" w:eastAsia="宋体" w:hAnsi="宋体" w:cs="宋体"/>
          <w:kern w:val="0"/>
          <w:szCs w:val="21"/>
        </w:rPr>
      </w:pPr>
      <w:r>
        <w:rPr>
          <w:rFonts w:asciiTheme="minorEastAsia" w:hAnsiTheme="minorEastAsia" w:cs="宋体" w:hint="eastAsia"/>
          <w:kern w:val="0"/>
          <w:szCs w:val="21"/>
        </w:rPr>
        <w:lastRenderedPageBreak/>
        <w:t>19</w:t>
      </w:r>
      <w:r w:rsidRPr="00721E6F">
        <w:rPr>
          <w:rFonts w:ascii="宋体" w:eastAsia="宋体" w:hAnsi="宋体" w:cs="宋体" w:hint="eastAsia"/>
          <w:kern w:val="0"/>
          <w:szCs w:val="21"/>
        </w:rPr>
        <w:t>．凡事多从两个方面看看，尤其是多从反面看看，同时还要敢于怀疑，只有这样，逆向思维才能帮助我们走向成功。</w:t>
      </w:r>
    </w:p>
    <w:p w:rsidR="007D462C" w:rsidRPr="00BF4544" w:rsidRDefault="00721E6F" w:rsidP="007D462C">
      <w:pPr>
        <w:spacing w:line="360" w:lineRule="exact"/>
        <w:rPr>
          <w:rFonts w:asciiTheme="minorEastAsia" w:hAnsiTheme="minorEastAsia" w:cs="宋体"/>
          <w:bCs/>
          <w:szCs w:val="21"/>
        </w:rPr>
      </w:pPr>
      <w:r>
        <w:rPr>
          <w:rFonts w:asciiTheme="minorEastAsia" w:hAnsiTheme="minorEastAsia" w:hint="eastAsia"/>
          <w:color w:val="000000"/>
          <w:szCs w:val="21"/>
        </w:rPr>
        <w:t>20</w:t>
      </w:r>
      <w:r w:rsidR="007D462C" w:rsidRPr="00BF4544">
        <w:rPr>
          <w:rFonts w:asciiTheme="minorEastAsia" w:hAnsiTheme="minorEastAsia" w:hint="eastAsia"/>
          <w:color w:val="000000"/>
          <w:szCs w:val="21"/>
        </w:rPr>
        <w:t>.</w:t>
      </w:r>
      <w:r w:rsidR="007D462C" w:rsidRPr="00BF4544">
        <w:rPr>
          <w:rFonts w:asciiTheme="minorEastAsia" w:hAnsiTheme="minorEastAsia" w:cs="宋体" w:hint="eastAsia"/>
          <w:bCs/>
          <w:szCs w:val="21"/>
        </w:rPr>
        <w:t>“白天看樱”,重在视觉享受:花的海洋,目不暇接,灿烂</w:t>
      </w:r>
      <w:proofErr w:type="gramStart"/>
      <w:r w:rsidR="007D462C" w:rsidRPr="00BF4544">
        <w:rPr>
          <w:rFonts w:asciiTheme="minorEastAsia" w:hAnsiTheme="minorEastAsia" w:cs="宋体" w:hint="eastAsia"/>
          <w:bCs/>
          <w:szCs w:val="21"/>
        </w:rPr>
        <w:t>繁华,</w:t>
      </w:r>
      <w:proofErr w:type="gramEnd"/>
      <w:r w:rsidR="007D462C" w:rsidRPr="00BF4544">
        <w:rPr>
          <w:rFonts w:asciiTheme="minorEastAsia" w:hAnsiTheme="minorEastAsia" w:cs="宋体" w:hint="eastAsia"/>
          <w:bCs/>
          <w:szCs w:val="21"/>
        </w:rPr>
        <w:t>蔚为壮观;不知从哪儿看起,美来得急切,让人振奋,让人压迫</w:t>
      </w:r>
      <w:r w:rsidR="003F17CE" w:rsidRPr="00BF4544">
        <w:rPr>
          <w:rFonts w:asciiTheme="minorEastAsia" w:hAnsiTheme="minorEastAsia" w:cs="宋体" w:hint="eastAsia"/>
          <w:bCs/>
          <w:szCs w:val="21"/>
        </w:rPr>
        <w:t>。</w:t>
      </w:r>
      <w:r w:rsidR="009B32B7" w:rsidRPr="00BF4544">
        <w:rPr>
          <w:rFonts w:asciiTheme="minorEastAsia" w:hAnsiTheme="minorEastAsia" w:cs="宋体" w:hint="eastAsia"/>
          <w:bCs/>
          <w:szCs w:val="21"/>
        </w:rPr>
        <w:t xml:space="preserve"> </w:t>
      </w:r>
      <w:r w:rsidR="007D462C" w:rsidRPr="00BF4544">
        <w:rPr>
          <w:rFonts w:asciiTheme="minorEastAsia" w:hAnsiTheme="minorEastAsia" w:cs="宋体" w:hint="eastAsia"/>
          <w:bCs/>
          <w:szCs w:val="21"/>
        </w:rPr>
        <w:t>“月夜赏樱”,重在心灵交流:与花约会,在静谧中收获惊喜,有了灵魂的相惜和情感的寄托;美得奇异,愿变成一条鱼,畅游花海</w:t>
      </w:r>
      <w:r w:rsidR="003F17CE" w:rsidRPr="00BF4544">
        <w:rPr>
          <w:rFonts w:asciiTheme="minorEastAsia" w:hAnsiTheme="minorEastAsia" w:cs="宋体" w:hint="eastAsia"/>
          <w:bCs/>
          <w:szCs w:val="21"/>
        </w:rPr>
        <w:t>。</w:t>
      </w:r>
    </w:p>
    <w:p w:rsidR="007D462C" w:rsidRPr="00BF4544" w:rsidRDefault="00721E6F" w:rsidP="007D462C">
      <w:pPr>
        <w:spacing w:line="360" w:lineRule="exact"/>
        <w:rPr>
          <w:rFonts w:asciiTheme="minorEastAsia" w:hAnsiTheme="minorEastAsia" w:cs="宋体"/>
          <w:szCs w:val="21"/>
        </w:rPr>
      </w:pPr>
      <w:r>
        <w:rPr>
          <w:rFonts w:asciiTheme="minorEastAsia" w:hAnsiTheme="minorEastAsia" w:cs="宋体" w:hint="eastAsia"/>
          <w:color w:val="000000"/>
          <w:szCs w:val="21"/>
        </w:rPr>
        <w:t>21</w:t>
      </w:r>
      <w:r w:rsidR="007D462C" w:rsidRPr="00BF4544">
        <w:rPr>
          <w:rFonts w:asciiTheme="minorEastAsia" w:hAnsiTheme="minorEastAsia" w:cs="宋体" w:hint="eastAsia"/>
          <w:color w:val="000000"/>
          <w:szCs w:val="21"/>
        </w:rPr>
        <w:t>.</w:t>
      </w:r>
      <w:r w:rsidR="007D462C" w:rsidRPr="00BF4544">
        <w:rPr>
          <w:rFonts w:asciiTheme="minorEastAsia" w:hAnsiTheme="minorEastAsia" w:cs="宋体" w:hint="eastAsia"/>
          <w:szCs w:val="21"/>
        </w:rPr>
        <w:t>(1)运用比喻的修辞手法,将飘落的樱花花瓣比喻成折断的蝴蝶翅膀,生动形象地表现了单枝樱花的柔弱、单薄。</w:t>
      </w:r>
    </w:p>
    <w:p w:rsidR="007D462C" w:rsidRPr="00721E6F" w:rsidRDefault="007D462C" w:rsidP="007D462C">
      <w:pPr>
        <w:spacing w:line="360" w:lineRule="exact"/>
        <w:rPr>
          <w:rFonts w:asciiTheme="minorEastAsia" w:hAnsiTheme="minorEastAsia" w:cs="宋体"/>
          <w:color w:val="000000"/>
          <w:szCs w:val="21"/>
        </w:rPr>
      </w:pPr>
      <w:r w:rsidRPr="00BF4544">
        <w:rPr>
          <w:rFonts w:asciiTheme="minorEastAsia" w:hAnsiTheme="minorEastAsia" w:cs="宋体" w:hint="eastAsia"/>
          <w:szCs w:val="21"/>
        </w:rPr>
        <w:t>(2)“压迫”表现了</w:t>
      </w:r>
      <w:r w:rsidR="003F17CE" w:rsidRPr="00BF4544">
        <w:rPr>
          <w:rFonts w:asciiTheme="minorEastAsia" w:hAnsiTheme="minorEastAsia" w:cs="宋体" w:hint="eastAsia"/>
          <w:szCs w:val="21"/>
        </w:rPr>
        <w:t>“</w:t>
      </w:r>
      <w:r w:rsidRPr="00BF4544">
        <w:rPr>
          <w:rFonts w:asciiTheme="minorEastAsia" w:hAnsiTheme="minorEastAsia" w:cs="宋体" w:hint="eastAsia"/>
          <w:szCs w:val="21"/>
        </w:rPr>
        <w:t>我”看樱花时的强烈感受,突出了樱花花潮汹涌的繁华壮观</w:t>
      </w:r>
      <w:r w:rsidR="003F17CE" w:rsidRPr="00BF4544">
        <w:rPr>
          <w:rFonts w:asciiTheme="minorEastAsia" w:hAnsiTheme="minorEastAsia" w:cs="宋体" w:hint="eastAsia"/>
          <w:szCs w:val="21"/>
        </w:rPr>
        <w:t>。</w:t>
      </w:r>
    </w:p>
    <w:p w:rsidR="007D462C" w:rsidRPr="00BF4544" w:rsidRDefault="007D462C" w:rsidP="007D462C">
      <w:pPr>
        <w:spacing w:line="360" w:lineRule="exact"/>
        <w:rPr>
          <w:rFonts w:asciiTheme="minorEastAsia" w:hAnsiTheme="minorEastAsia" w:cs="宋体"/>
          <w:szCs w:val="21"/>
        </w:rPr>
      </w:pPr>
      <w:r w:rsidRPr="00BF4544">
        <w:rPr>
          <w:rFonts w:asciiTheme="minorEastAsia" w:hAnsiTheme="minorEastAsia" w:cs="宋体" w:hint="eastAsia"/>
          <w:color w:val="000000"/>
          <w:szCs w:val="21"/>
        </w:rPr>
        <w:t>2</w:t>
      </w:r>
      <w:r w:rsidR="00721E6F">
        <w:rPr>
          <w:rFonts w:asciiTheme="minorEastAsia" w:hAnsiTheme="minorEastAsia" w:cs="宋体" w:hint="eastAsia"/>
          <w:color w:val="000000"/>
          <w:szCs w:val="21"/>
        </w:rPr>
        <w:t>2</w:t>
      </w:r>
      <w:r w:rsidRPr="00BF4544">
        <w:rPr>
          <w:rFonts w:asciiTheme="minorEastAsia" w:hAnsiTheme="minorEastAsia" w:cs="宋体" w:hint="eastAsia"/>
          <w:color w:val="000000"/>
          <w:szCs w:val="21"/>
        </w:rPr>
        <w:t>.</w:t>
      </w:r>
      <w:r w:rsidRPr="00BF4544">
        <w:rPr>
          <w:rFonts w:asciiTheme="minorEastAsia" w:hAnsiTheme="minorEastAsia" w:cs="宋体" w:hint="eastAsia"/>
          <w:szCs w:val="21"/>
        </w:rPr>
        <w:t>汹涌的花潮,强烈的视觉冲击,激发起人们赋予意义和寻求价值的内在诉求;联想到夜间</w:t>
      </w:r>
    </w:p>
    <w:p w:rsidR="007D462C" w:rsidRPr="00BF4544" w:rsidRDefault="007D462C" w:rsidP="007D462C">
      <w:pPr>
        <w:spacing w:line="360" w:lineRule="exact"/>
        <w:rPr>
          <w:rFonts w:asciiTheme="minorEastAsia" w:hAnsiTheme="minorEastAsia" w:cs="宋体"/>
          <w:szCs w:val="21"/>
        </w:rPr>
      </w:pPr>
      <w:r w:rsidRPr="00BF4544">
        <w:rPr>
          <w:rFonts w:asciiTheme="minorEastAsia" w:hAnsiTheme="minorEastAsia" w:cs="宋体" w:hint="eastAsia"/>
          <w:szCs w:val="21"/>
        </w:rPr>
        <w:t>看萤火虫,想象数万只萤火虫的闪烁,化作点点繁星,内心阔大辽远,</w:t>
      </w:r>
      <w:proofErr w:type="gramStart"/>
      <w:r w:rsidRPr="00BF4544">
        <w:rPr>
          <w:rFonts w:asciiTheme="minorEastAsia" w:hAnsiTheme="minorEastAsia" w:cs="宋体" w:hint="eastAsia"/>
          <w:szCs w:val="21"/>
        </w:rPr>
        <w:t>灿</w:t>
      </w:r>
      <w:proofErr w:type="gramEnd"/>
      <w:r w:rsidRPr="00BF4544">
        <w:rPr>
          <w:rFonts w:asciiTheme="minorEastAsia" w:hAnsiTheme="minorEastAsia" w:cs="宋体" w:hint="eastAsia"/>
          <w:szCs w:val="21"/>
        </w:rPr>
        <w:t>若星河;置身樱花</w:t>
      </w:r>
    </w:p>
    <w:p w:rsidR="007D462C" w:rsidRPr="00BF4544" w:rsidRDefault="007D462C" w:rsidP="007D462C">
      <w:pPr>
        <w:spacing w:line="360" w:lineRule="exact"/>
        <w:rPr>
          <w:rFonts w:asciiTheme="minorEastAsia" w:hAnsiTheme="minorEastAsia" w:cs="宋体"/>
          <w:szCs w:val="21"/>
        </w:rPr>
      </w:pPr>
      <w:r w:rsidRPr="00BF4544">
        <w:rPr>
          <w:rFonts w:asciiTheme="minorEastAsia" w:hAnsiTheme="minorEastAsia" w:cs="宋体" w:hint="eastAsia"/>
          <w:szCs w:val="21"/>
        </w:rPr>
        <w:t>花海,看花开花落,体验了生命的绚烂和芳华骤逝的伤悼。</w:t>
      </w:r>
    </w:p>
    <w:p w:rsidR="00725F6A" w:rsidRPr="00BF4544" w:rsidRDefault="007D462C" w:rsidP="003F17CE">
      <w:pPr>
        <w:spacing w:line="276" w:lineRule="exact"/>
        <w:rPr>
          <w:rFonts w:asciiTheme="minorEastAsia" w:hAnsiTheme="minorEastAsia" w:cs="宋体"/>
          <w:szCs w:val="21"/>
        </w:rPr>
      </w:pPr>
      <w:r w:rsidRPr="00BF4544">
        <w:rPr>
          <w:rFonts w:asciiTheme="minorEastAsia" w:hAnsiTheme="minorEastAsia" w:cs="宋体" w:hint="eastAsia"/>
          <w:color w:val="000000"/>
          <w:szCs w:val="21"/>
        </w:rPr>
        <w:t>2</w:t>
      </w:r>
      <w:r w:rsidR="00721E6F">
        <w:rPr>
          <w:rFonts w:asciiTheme="minorEastAsia" w:hAnsiTheme="minorEastAsia" w:cs="宋体" w:hint="eastAsia"/>
          <w:color w:val="000000"/>
          <w:szCs w:val="21"/>
        </w:rPr>
        <w:t>3</w:t>
      </w:r>
      <w:r w:rsidRPr="00BF4544">
        <w:rPr>
          <w:rFonts w:asciiTheme="minorEastAsia" w:hAnsiTheme="minorEastAsia" w:cs="宋体" w:hint="eastAsia"/>
          <w:color w:val="000000"/>
          <w:szCs w:val="21"/>
        </w:rPr>
        <w:t>.</w:t>
      </w:r>
      <w:r w:rsidRPr="00BF4544">
        <w:rPr>
          <w:rFonts w:asciiTheme="minorEastAsia" w:hAnsiTheme="minorEastAsia" w:cs="宋体" w:hint="eastAsia"/>
          <w:szCs w:val="21"/>
        </w:rPr>
        <w:t>内容上:升华主题,抒发对美的渴求,表达希望美好春光久留心间的愿望;结构上:总结全文,照应标题。</w:t>
      </w:r>
    </w:p>
    <w:p w:rsidR="007D462C" w:rsidRPr="00BF4544" w:rsidRDefault="007D462C" w:rsidP="003F17CE">
      <w:pPr>
        <w:spacing w:line="276" w:lineRule="exact"/>
        <w:rPr>
          <w:rFonts w:asciiTheme="minorEastAsia" w:hAnsiTheme="minorEastAsia" w:cs="宋体"/>
          <w:szCs w:val="21"/>
        </w:rPr>
      </w:pPr>
      <w:r w:rsidRPr="00BF4544">
        <w:rPr>
          <w:rFonts w:asciiTheme="minorEastAsia" w:hAnsiTheme="minorEastAsia" w:cs="宋体" w:hint="eastAsia"/>
          <w:szCs w:val="21"/>
        </w:rPr>
        <w:t>2</w:t>
      </w:r>
      <w:r w:rsidR="00721E6F">
        <w:rPr>
          <w:rFonts w:asciiTheme="minorEastAsia" w:hAnsiTheme="minorEastAsia" w:cs="宋体" w:hint="eastAsia"/>
          <w:szCs w:val="21"/>
        </w:rPr>
        <w:t>4</w:t>
      </w:r>
      <w:r w:rsidRPr="00BF4544">
        <w:rPr>
          <w:rFonts w:asciiTheme="minorEastAsia" w:hAnsiTheme="minorEastAsia" w:cs="宋体" w:hint="eastAsia"/>
          <w:szCs w:val="21"/>
        </w:rPr>
        <w:t>.写景角度:本文从视觉角度,从远处进行描写</w:t>
      </w:r>
      <w:r w:rsidR="003F17CE" w:rsidRPr="00BF4544">
        <w:rPr>
          <w:rFonts w:asciiTheme="minorEastAsia" w:hAnsiTheme="minorEastAsia" w:cs="宋体" w:hint="eastAsia"/>
          <w:szCs w:val="21"/>
        </w:rPr>
        <w:t>；</w:t>
      </w:r>
      <w:r w:rsidRPr="00BF4544">
        <w:rPr>
          <w:rFonts w:asciiTheme="minorEastAsia" w:hAnsiTheme="minorEastAsia" w:cs="宋体" w:hint="eastAsia"/>
          <w:szCs w:val="21"/>
        </w:rPr>
        <w:t>链接材料从嗅觉、听觉、视觉角度,从近处展开描写。表达作用:本文描写千株樱花竞相绽放的绚烂景象,为下文议论抒情</w:t>
      </w:r>
      <w:r w:rsidR="003F17CE" w:rsidRPr="00BF4544">
        <w:rPr>
          <w:rFonts w:asciiTheme="minorEastAsia" w:hAnsiTheme="minorEastAsia" w:cs="宋体" w:hint="eastAsia"/>
          <w:szCs w:val="21"/>
        </w:rPr>
        <w:t>作</w:t>
      </w:r>
      <w:r w:rsidRPr="00BF4544">
        <w:rPr>
          <w:rFonts w:asciiTheme="minorEastAsia" w:hAnsiTheme="minorEastAsia" w:cs="宋体" w:hint="eastAsia"/>
          <w:szCs w:val="21"/>
        </w:rPr>
        <w:t>铺垫</w:t>
      </w:r>
      <w:r w:rsidR="003F17CE" w:rsidRPr="00BF4544">
        <w:rPr>
          <w:rFonts w:asciiTheme="minorEastAsia" w:hAnsiTheme="minorEastAsia" w:cs="宋体" w:hint="eastAsia"/>
          <w:szCs w:val="21"/>
        </w:rPr>
        <w:t>；</w:t>
      </w:r>
      <w:r w:rsidRPr="00BF4544">
        <w:rPr>
          <w:rFonts w:asciiTheme="minorEastAsia" w:hAnsiTheme="minorEastAsia" w:cs="宋体" w:hint="eastAsia"/>
          <w:szCs w:val="21"/>
        </w:rPr>
        <w:t>链接材料描写古藤萝的繁茂,与后文其被砍后的惨状形成对比,从而突出文章主题</w:t>
      </w:r>
      <w:r w:rsidR="003F17CE" w:rsidRPr="00BF4544">
        <w:rPr>
          <w:rFonts w:asciiTheme="minorEastAsia" w:hAnsiTheme="minorEastAsia" w:cs="宋体" w:hint="eastAsia"/>
          <w:szCs w:val="21"/>
        </w:rPr>
        <w:t>。</w:t>
      </w:r>
    </w:p>
    <w:p w:rsidR="00ED4D37" w:rsidRPr="00BF4544" w:rsidRDefault="00ED4D37" w:rsidP="00ED4D37">
      <w:pPr>
        <w:spacing w:line="280" w:lineRule="exact"/>
        <w:rPr>
          <w:rFonts w:asciiTheme="minorEastAsia" w:hAnsiTheme="minorEastAsia"/>
        </w:rPr>
      </w:pPr>
    </w:p>
    <w:p w:rsidR="00F06611" w:rsidRPr="00BF4544" w:rsidRDefault="00725F6A" w:rsidP="00F06611">
      <w:pPr>
        <w:spacing w:line="420" w:lineRule="exact"/>
        <w:jc w:val="center"/>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自测题（3）</w:t>
      </w:r>
    </w:p>
    <w:p w:rsidR="00F06611"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1.</w:t>
      </w:r>
      <w:proofErr w:type="gramStart"/>
      <w:r w:rsidRPr="00BF4544">
        <w:rPr>
          <w:rFonts w:asciiTheme="minorEastAsia" w:hAnsiTheme="minorEastAsia" w:cs="宋体" w:hint="eastAsia"/>
          <w:color w:val="000000"/>
          <w:kern w:val="0"/>
          <w:szCs w:val="21"/>
        </w:rPr>
        <w:t>衷</w:t>
      </w:r>
      <w:proofErr w:type="gramEnd"/>
      <w:r w:rsidRPr="00BF4544">
        <w:rPr>
          <w:rFonts w:asciiTheme="minorEastAsia" w:hAnsiTheme="minorEastAsia" w:cs="宋体" w:hint="eastAsia"/>
          <w:color w:val="000000"/>
          <w:kern w:val="0"/>
          <w:szCs w:val="21"/>
        </w:rPr>
        <w:t xml:space="preserve"> </w:t>
      </w:r>
      <w:proofErr w:type="gramStart"/>
      <w:r w:rsidRPr="00BF4544">
        <w:rPr>
          <w:rFonts w:asciiTheme="minorEastAsia" w:hAnsiTheme="minorEastAsia" w:cs="宋体" w:hint="eastAsia"/>
          <w:color w:val="000000"/>
          <w:kern w:val="0"/>
          <w:szCs w:val="21"/>
        </w:rPr>
        <w:t>曼</w:t>
      </w:r>
      <w:proofErr w:type="gramEnd"/>
      <w:r w:rsidRPr="00BF4544">
        <w:rPr>
          <w:rFonts w:asciiTheme="minorEastAsia" w:hAnsiTheme="minorEastAsia" w:cs="宋体" w:hint="eastAsia"/>
          <w:color w:val="000000"/>
          <w:kern w:val="0"/>
          <w:szCs w:val="21"/>
        </w:rPr>
        <w:t xml:space="preserve"> </w:t>
      </w:r>
      <w:proofErr w:type="gramStart"/>
      <w:r w:rsidRPr="00BF4544">
        <w:rPr>
          <w:rFonts w:asciiTheme="minorEastAsia" w:hAnsiTheme="minorEastAsia" w:cs="宋体" w:hint="eastAsia"/>
          <w:color w:val="000000"/>
          <w:kern w:val="0"/>
          <w:szCs w:val="21"/>
        </w:rPr>
        <w:t>煦</w:t>
      </w:r>
      <w:proofErr w:type="gramEnd"/>
      <w:r w:rsidRPr="00BF4544">
        <w:rPr>
          <w:rFonts w:asciiTheme="minorEastAsia" w:hAnsiTheme="minorEastAsia" w:cs="宋体" w:hint="eastAsia"/>
          <w:color w:val="000000"/>
          <w:kern w:val="0"/>
          <w:szCs w:val="21"/>
        </w:rPr>
        <w:t xml:space="preserve"> </w:t>
      </w:r>
      <w:proofErr w:type="gramStart"/>
      <w:r w:rsidRPr="00BF4544">
        <w:rPr>
          <w:rFonts w:asciiTheme="minorEastAsia" w:hAnsiTheme="minorEastAsia" w:cs="宋体" w:hint="eastAsia"/>
          <w:color w:val="000000"/>
          <w:kern w:val="0"/>
          <w:szCs w:val="21"/>
        </w:rPr>
        <w:t>斓</w:t>
      </w:r>
      <w:proofErr w:type="gramEnd"/>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2.C     　3.</w:t>
      </w:r>
      <w:r w:rsidR="00725F6A" w:rsidRPr="00BF4544">
        <w:rPr>
          <w:rFonts w:asciiTheme="minorEastAsia" w:hAnsiTheme="minorEastAsia" w:cs="宋体" w:hint="eastAsia"/>
          <w:color w:val="000000"/>
          <w:kern w:val="0"/>
          <w:szCs w:val="21"/>
        </w:rPr>
        <w:t>D</w:t>
      </w:r>
    </w:p>
    <w:p w:rsidR="00296963" w:rsidRPr="00BF4544" w:rsidRDefault="009B32B7" w:rsidP="00296963">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4.</w:t>
      </w:r>
      <w:r w:rsidR="00296963" w:rsidRPr="00BF4544">
        <w:rPr>
          <w:rFonts w:asciiTheme="minorEastAsia" w:hAnsiTheme="minorEastAsia" w:cs="Arial" w:hint="eastAsia"/>
          <w:color w:val="FF0000"/>
          <w:kern w:val="0"/>
          <w:szCs w:val="21"/>
        </w:rPr>
        <w:t xml:space="preserve"> </w:t>
      </w:r>
      <w:r w:rsidR="00296963" w:rsidRPr="00BF4544">
        <w:rPr>
          <w:rFonts w:asciiTheme="minorEastAsia" w:hAnsiTheme="minorEastAsia" w:cs="宋体" w:hint="eastAsia"/>
          <w:color w:val="000000"/>
          <w:kern w:val="0"/>
          <w:szCs w:val="21"/>
        </w:rPr>
        <w:t>（</w:t>
      </w:r>
      <w:r w:rsidR="00296963" w:rsidRPr="00BF4544">
        <w:rPr>
          <w:rFonts w:asciiTheme="minorEastAsia" w:hAnsiTheme="minorEastAsia" w:cs="宋体"/>
          <w:color w:val="000000"/>
          <w:kern w:val="0"/>
          <w:szCs w:val="21"/>
        </w:rPr>
        <w:t>1</w:t>
      </w:r>
      <w:r w:rsidR="00296963" w:rsidRPr="00BF4544">
        <w:rPr>
          <w:rFonts w:asciiTheme="minorEastAsia" w:hAnsiTheme="minorEastAsia" w:cs="宋体" w:hint="eastAsia"/>
          <w:color w:val="000000"/>
          <w:kern w:val="0"/>
          <w:szCs w:val="21"/>
        </w:rPr>
        <w:t>）百废具兴 （</w:t>
      </w:r>
      <w:r w:rsidR="00296963" w:rsidRPr="00BF4544">
        <w:rPr>
          <w:rFonts w:asciiTheme="minorEastAsia" w:hAnsiTheme="minorEastAsia" w:cs="宋体"/>
          <w:color w:val="000000"/>
          <w:kern w:val="0"/>
          <w:szCs w:val="21"/>
        </w:rPr>
        <w:t>2</w:t>
      </w:r>
      <w:r w:rsidR="00296963" w:rsidRPr="00BF4544">
        <w:rPr>
          <w:rFonts w:asciiTheme="minorEastAsia" w:hAnsiTheme="minorEastAsia" w:cs="宋体" w:hint="eastAsia"/>
          <w:color w:val="000000"/>
          <w:kern w:val="0"/>
          <w:szCs w:val="21"/>
        </w:rPr>
        <w:t>）月是故乡明 （</w:t>
      </w:r>
      <w:r w:rsidR="00296963" w:rsidRPr="00BF4544">
        <w:rPr>
          <w:rFonts w:asciiTheme="minorEastAsia" w:hAnsiTheme="minorEastAsia" w:cs="宋体"/>
          <w:color w:val="000000"/>
          <w:kern w:val="0"/>
          <w:szCs w:val="21"/>
        </w:rPr>
        <w:t>3</w:t>
      </w:r>
      <w:r w:rsidR="00296963" w:rsidRPr="00BF4544">
        <w:rPr>
          <w:rFonts w:asciiTheme="minorEastAsia" w:hAnsiTheme="minorEastAsia" w:cs="宋体" w:hint="eastAsia"/>
          <w:color w:val="000000"/>
          <w:kern w:val="0"/>
          <w:szCs w:val="21"/>
        </w:rPr>
        <w:t>）雪拥蓝关马不前 （</w:t>
      </w:r>
      <w:r w:rsidR="00296963" w:rsidRPr="00BF4544">
        <w:rPr>
          <w:rFonts w:asciiTheme="minorEastAsia" w:hAnsiTheme="minorEastAsia" w:cs="宋体"/>
          <w:color w:val="000000"/>
          <w:kern w:val="0"/>
          <w:szCs w:val="21"/>
        </w:rPr>
        <w:t>4</w:t>
      </w:r>
      <w:r w:rsidR="00296963" w:rsidRPr="00BF4544">
        <w:rPr>
          <w:rFonts w:asciiTheme="minorEastAsia" w:hAnsiTheme="minorEastAsia" w:cs="宋体" w:hint="eastAsia"/>
          <w:color w:val="000000"/>
          <w:kern w:val="0"/>
          <w:szCs w:val="21"/>
        </w:rPr>
        <w:t>）但愿人长久</w:t>
      </w:r>
    </w:p>
    <w:p w:rsidR="00296963" w:rsidRPr="00BF4544" w:rsidRDefault="00296963" w:rsidP="00296963">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 xml:space="preserve"> （</w:t>
      </w:r>
      <w:r w:rsidRPr="00BF4544">
        <w:rPr>
          <w:rFonts w:asciiTheme="minorEastAsia" w:hAnsiTheme="minorEastAsia" w:cs="宋体"/>
          <w:color w:val="000000"/>
          <w:kern w:val="0"/>
          <w:szCs w:val="21"/>
        </w:rPr>
        <w:t>5</w:t>
      </w:r>
      <w:r w:rsidRPr="00BF4544">
        <w:rPr>
          <w:rFonts w:asciiTheme="minorEastAsia" w:hAnsiTheme="minorEastAsia" w:cs="宋体" w:hint="eastAsia"/>
          <w:color w:val="000000"/>
          <w:kern w:val="0"/>
          <w:szCs w:val="21"/>
        </w:rPr>
        <w:t>）春蚕到死丝方尽</w:t>
      </w:r>
      <w:r w:rsidRPr="00BF4544">
        <w:rPr>
          <w:rFonts w:asciiTheme="minorEastAsia" w:hAnsiTheme="minorEastAsia" w:cs="宋体"/>
          <w:color w:val="000000"/>
          <w:kern w:val="0"/>
          <w:szCs w:val="21"/>
        </w:rPr>
        <w:t xml:space="preserve">  </w:t>
      </w:r>
      <w:r w:rsidRPr="00BF4544">
        <w:rPr>
          <w:rFonts w:asciiTheme="minorEastAsia" w:hAnsiTheme="minorEastAsia" w:cs="宋体" w:hint="eastAsia"/>
          <w:color w:val="000000"/>
          <w:kern w:val="0"/>
          <w:szCs w:val="21"/>
        </w:rPr>
        <w:t>蜡炬成灰泪始干 （</w:t>
      </w:r>
      <w:r w:rsidRPr="00BF4544">
        <w:rPr>
          <w:rFonts w:asciiTheme="minorEastAsia" w:hAnsiTheme="minorEastAsia" w:cs="宋体"/>
          <w:color w:val="000000"/>
          <w:kern w:val="0"/>
          <w:szCs w:val="21"/>
        </w:rPr>
        <w:t>6</w:t>
      </w:r>
      <w:r w:rsidRPr="00BF4544">
        <w:rPr>
          <w:rFonts w:asciiTheme="minorEastAsia" w:hAnsiTheme="minorEastAsia" w:cs="宋体" w:hint="eastAsia"/>
          <w:color w:val="000000"/>
          <w:kern w:val="0"/>
          <w:szCs w:val="21"/>
        </w:rPr>
        <w:t>）鸡声茅店月</w:t>
      </w:r>
      <w:r w:rsidRPr="00BF4544">
        <w:rPr>
          <w:rFonts w:asciiTheme="minorEastAsia" w:hAnsiTheme="minorEastAsia" w:cs="宋体"/>
          <w:color w:val="000000"/>
          <w:kern w:val="0"/>
          <w:szCs w:val="21"/>
        </w:rPr>
        <w:t xml:space="preserve">   </w:t>
      </w:r>
      <w:r w:rsidRPr="00BF4544">
        <w:rPr>
          <w:rFonts w:asciiTheme="minorEastAsia" w:hAnsiTheme="minorEastAsia" w:cs="宋体" w:hint="eastAsia"/>
          <w:color w:val="000000"/>
          <w:kern w:val="0"/>
          <w:szCs w:val="21"/>
        </w:rPr>
        <w:t>人迹板桥霜</w:t>
      </w:r>
    </w:p>
    <w:p w:rsidR="009B32B7" w:rsidRPr="00BF4544" w:rsidRDefault="009B32B7" w:rsidP="00296963">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5.</w:t>
      </w:r>
      <w:r w:rsidR="00296963" w:rsidRPr="00BF4544">
        <w:rPr>
          <w:rFonts w:asciiTheme="minorEastAsia" w:hAnsiTheme="minorEastAsia" w:hint="eastAsia"/>
          <w:color w:val="FF0000"/>
          <w:szCs w:val="21"/>
          <w:shd w:val="clear" w:color="auto" w:fill="FFFFFF"/>
        </w:rPr>
        <w:t xml:space="preserve"> </w:t>
      </w:r>
      <w:r w:rsidR="00296963" w:rsidRPr="00BF4544">
        <w:rPr>
          <w:rFonts w:asciiTheme="minorEastAsia" w:hAnsiTheme="minorEastAsia" w:cs="宋体" w:hint="eastAsia"/>
          <w:color w:val="000000"/>
          <w:kern w:val="0"/>
          <w:szCs w:val="21"/>
        </w:rPr>
        <w:t>（1）A   （2）A</w:t>
      </w:r>
      <w:r w:rsidRPr="00BF4544">
        <w:rPr>
          <w:rFonts w:asciiTheme="minorEastAsia" w:hAnsiTheme="minorEastAsia" w:cs="宋体" w:hint="eastAsia"/>
          <w:color w:val="000000"/>
          <w:kern w:val="0"/>
          <w:szCs w:val="21"/>
        </w:rPr>
        <w:t xml:space="preserve">　</w:t>
      </w:r>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6.（1）①与国外相比，中国制造缺乏响当当的“中国名片”（优质产品）。（或：从目前我国缺乏优质产品的现状，可以看出我国还缺少技术人才。）　②“优质制造”需要大批技术人才。（或：国家重视技术人才的培养。）③我国自古以来就有工匠精神，只有传承工匠精神，才能缔造工匠神话。</w:t>
      </w:r>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 xml:space="preserve">　（2）①化用古诗“宝剑锋从磨砺出，梅花香</w:t>
      </w:r>
      <w:proofErr w:type="gramStart"/>
      <w:r w:rsidRPr="00BF4544">
        <w:rPr>
          <w:rFonts w:asciiTheme="minorEastAsia" w:hAnsiTheme="minorEastAsia" w:cs="宋体" w:hint="eastAsia"/>
          <w:color w:val="000000"/>
          <w:kern w:val="0"/>
          <w:szCs w:val="21"/>
        </w:rPr>
        <w:t>自苦</w:t>
      </w:r>
      <w:proofErr w:type="gramEnd"/>
      <w:r w:rsidRPr="00BF4544">
        <w:rPr>
          <w:rFonts w:asciiTheme="minorEastAsia" w:hAnsiTheme="minorEastAsia" w:cs="宋体" w:hint="eastAsia"/>
          <w:color w:val="000000"/>
          <w:kern w:val="0"/>
          <w:szCs w:val="21"/>
        </w:rPr>
        <w:t>寒来”。②</w:t>
      </w:r>
      <w:proofErr w:type="gramStart"/>
      <w:r w:rsidRPr="00BF4544">
        <w:rPr>
          <w:rFonts w:asciiTheme="minorEastAsia" w:hAnsiTheme="minorEastAsia" w:cs="宋体" w:hint="eastAsia"/>
          <w:color w:val="000000"/>
          <w:kern w:val="0"/>
          <w:szCs w:val="21"/>
        </w:rPr>
        <w:t>巧妙将</w:t>
      </w:r>
      <w:proofErr w:type="gramEnd"/>
      <w:r w:rsidRPr="00BF4544">
        <w:rPr>
          <w:rFonts w:asciiTheme="minorEastAsia" w:hAnsiTheme="minorEastAsia" w:cs="宋体" w:hint="eastAsia"/>
          <w:color w:val="000000"/>
          <w:kern w:val="0"/>
          <w:szCs w:val="21"/>
        </w:rPr>
        <w:t>工匠的名字“剑锋”和他所创作的国礼的名称“和美”嵌入（写入）对联。③蕴含着对孟剑锋大国工匠精神（吃苦耐劳、精益求精、锲而不舍）的赞美。</w:t>
      </w:r>
    </w:p>
    <w:p w:rsidR="009B32B7" w:rsidRPr="00BF4544" w:rsidRDefault="009B32B7" w:rsidP="009B32B7">
      <w:pPr>
        <w:spacing w:line="420" w:lineRule="exact"/>
        <w:rPr>
          <w:rFonts w:asciiTheme="minorEastAsia" w:hAnsiTheme="minorEastAsia" w:cs="宋体"/>
          <w:color w:val="000000"/>
          <w:kern w:val="0"/>
          <w:szCs w:val="21"/>
        </w:rPr>
      </w:pPr>
      <w:proofErr w:type="gramStart"/>
      <w:r w:rsidRPr="00BF4544">
        <w:rPr>
          <w:rFonts w:asciiTheme="minorEastAsia" w:hAnsiTheme="minorEastAsia" w:cs="宋体" w:hint="eastAsia"/>
          <w:color w:val="000000"/>
          <w:kern w:val="0"/>
          <w:szCs w:val="21"/>
        </w:rPr>
        <w:t>7.(</w:t>
      </w:r>
      <w:proofErr w:type="gramEnd"/>
      <w:r w:rsidRPr="00BF4544">
        <w:rPr>
          <w:rFonts w:asciiTheme="minorEastAsia" w:hAnsiTheme="minorEastAsia" w:cs="宋体" w:hint="eastAsia"/>
          <w:color w:val="000000"/>
          <w:kern w:val="0"/>
          <w:szCs w:val="21"/>
        </w:rPr>
        <w:t>1)C</w:t>
      </w:r>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 xml:space="preserve">　(2)尽：用完，没有；思念家乡的泪水已经在客乡流完；一个“尽”字道出了作者离家之远，飘零之久，思乡之深。</w:t>
      </w:r>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 xml:space="preserve">　(3) 诗人描写了江上早</w:t>
      </w:r>
      <w:r w:rsidR="00721E6F">
        <w:rPr>
          <w:rFonts w:asciiTheme="minorEastAsia" w:hAnsiTheme="minorEastAsia" w:cs="宋体" w:hint="eastAsia"/>
          <w:color w:val="000000"/>
          <w:kern w:val="0"/>
          <w:szCs w:val="21"/>
        </w:rPr>
        <w:t>寒的凄清景色，异乡漂泊的境遇），抒发了旅人怀乡，思归不得的悲戚</w:t>
      </w:r>
      <w:r w:rsidRPr="00BF4544">
        <w:rPr>
          <w:rFonts w:asciiTheme="minorEastAsia" w:hAnsiTheme="minorEastAsia" w:cs="宋体" w:hint="eastAsia"/>
          <w:color w:val="000000"/>
          <w:kern w:val="0"/>
          <w:szCs w:val="21"/>
        </w:rPr>
        <w:t>和仕途不顺，人生失意的落寞。</w:t>
      </w:r>
    </w:p>
    <w:p w:rsidR="002779A4" w:rsidRPr="002779A4" w:rsidRDefault="002779A4" w:rsidP="002779A4">
      <w:pPr>
        <w:spacing w:line="420" w:lineRule="exact"/>
        <w:rPr>
          <w:rFonts w:ascii="宋体" w:eastAsia="宋体" w:hAnsi="宋体" w:cs="宋体"/>
          <w:color w:val="000000"/>
          <w:kern w:val="0"/>
          <w:szCs w:val="21"/>
        </w:rPr>
      </w:pPr>
      <w:r>
        <w:rPr>
          <w:rFonts w:asciiTheme="minorEastAsia" w:hAnsiTheme="minorEastAsia" w:cs="宋体" w:hint="eastAsia"/>
          <w:color w:val="000000"/>
          <w:kern w:val="0"/>
          <w:szCs w:val="21"/>
        </w:rPr>
        <w:t>8</w:t>
      </w:r>
      <w:r w:rsidRPr="002779A4">
        <w:rPr>
          <w:rFonts w:ascii="宋体" w:eastAsia="宋体" w:hAnsi="宋体" w:cs="宋体" w:hint="eastAsia"/>
          <w:color w:val="000000"/>
          <w:kern w:val="0"/>
          <w:szCs w:val="21"/>
        </w:rPr>
        <w:t>．A</w:t>
      </w:r>
    </w:p>
    <w:p w:rsidR="002779A4" w:rsidRPr="002779A4" w:rsidRDefault="002779A4" w:rsidP="002779A4">
      <w:pPr>
        <w:spacing w:line="420" w:lineRule="exact"/>
        <w:rPr>
          <w:rFonts w:ascii="宋体" w:eastAsia="宋体" w:hAnsi="宋体" w:cs="宋体"/>
          <w:color w:val="000000"/>
          <w:kern w:val="0"/>
          <w:szCs w:val="21"/>
        </w:rPr>
      </w:pPr>
      <w:r>
        <w:rPr>
          <w:rFonts w:asciiTheme="minorEastAsia" w:hAnsiTheme="minorEastAsia" w:cs="宋体" w:hint="eastAsia"/>
          <w:color w:val="000000"/>
          <w:kern w:val="0"/>
          <w:szCs w:val="21"/>
        </w:rPr>
        <w:lastRenderedPageBreak/>
        <w:t>9</w:t>
      </w:r>
      <w:r w:rsidRPr="002779A4">
        <w:rPr>
          <w:rFonts w:ascii="宋体" w:eastAsia="宋体" w:hAnsi="宋体" w:cs="宋体" w:hint="eastAsia"/>
          <w:color w:val="000000"/>
          <w:kern w:val="0"/>
          <w:szCs w:val="21"/>
        </w:rPr>
        <w:t>．（1）靠近　（2）为，是　（3）到　（4）恰好</w:t>
      </w:r>
    </w:p>
    <w:p w:rsidR="002779A4" w:rsidRPr="002779A4" w:rsidRDefault="002779A4" w:rsidP="002779A4">
      <w:pPr>
        <w:spacing w:line="420" w:lineRule="exact"/>
        <w:rPr>
          <w:rFonts w:ascii="宋体" w:eastAsia="宋体" w:hAnsi="宋体" w:cs="宋体"/>
          <w:color w:val="000000"/>
          <w:kern w:val="0"/>
          <w:szCs w:val="21"/>
        </w:rPr>
      </w:pPr>
      <w:r w:rsidRPr="002779A4">
        <w:rPr>
          <w:rFonts w:ascii="宋体" w:eastAsia="宋体" w:hAnsi="宋体" w:cs="宋体" w:hint="eastAsia"/>
          <w:color w:val="000000"/>
          <w:kern w:val="0"/>
          <w:szCs w:val="21"/>
        </w:rPr>
        <w:t>1</w:t>
      </w:r>
      <w:r>
        <w:rPr>
          <w:rFonts w:asciiTheme="minorEastAsia" w:hAnsiTheme="minorEastAsia" w:cs="宋体" w:hint="eastAsia"/>
          <w:color w:val="000000"/>
          <w:kern w:val="0"/>
          <w:szCs w:val="21"/>
        </w:rPr>
        <w:t>0</w:t>
      </w:r>
      <w:r w:rsidRPr="002779A4">
        <w:rPr>
          <w:rFonts w:ascii="宋体" w:eastAsia="宋体" w:hAnsi="宋体" w:cs="宋体" w:hint="eastAsia"/>
          <w:color w:val="000000"/>
          <w:kern w:val="0"/>
          <w:szCs w:val="21"/>
        </w:rPr>
        <w:t>．（1）山上野味菜蔬，杂七杂八地摆放在面前的，这是太</w:t>
      </w:r>
      <w:r w:rsidR="00721E6F">
        <w:rPr>
          <w:rFonts w:asciiTheme="minorEastAsia" w:hAnsiTheme="minorEastAsia" w:cs="宋体" w:hint="eastAsia"/>
          <w:color w:val="000000"/>
          <w:kern w:val="0"/>
          <w:szCs w:val="21"/>
        </w:rPr>
        <w:t>守</w:t>
      </w:r>
      <w:r w:rsidRPr="002779A4">
        <w:rPr>
          <w:rFonts w:ascii="宋体" w:eastAsia="宋体" w:hAnsi="宋体" w:cs="宋体" w:hint="eastAsia"/>
          <w:color w:val="000000"/>
          <w:kern w:val="0"/>
          <w:szCs w:val="21"/>
        </w:rPr>
        <w:t>的酒宴。　（2）不久</w:t>
      </w:r>
      <w:r w:rsidRPr="002779A4">
        <w:rPr>
          <w:rFonts w:ascii="宋体" w:eastAsia="宋体" w:hAnsi="宋体" w:cs="宋体"/>
          <w:color w:val="000000"/>
          <w:kern w:val="0"/>
          <w:szCs w:val="21"/>
        </w:rPr>
        <w:t>整整一个月没有下雨，百姓才因此忧虑起来。</w:t>
      </w:r>
    </w:p>
    <w:p w:rsidR="002779A4" w:rsidRPr="002779A4" w:rsidRDefault="002779A4" w:rsidP="002779A4">
      <w:pPr>
        <w:spacing w:line="420" w:lineRule="exact"/>
        <w:rPr>
          <w:rFonts w:ascii="宋体" w:eastAsia="宋体" w:hAnsi="宋体" w:cs="宋体"/>
          <w:color w:val="000000"/>
          <w:kern w:val="0"/>
          <w:szCs w:val="21"/>
        </w:rPr>
      </w:pPr>
      <w:r w:rsidRPr="002779A4">
        <w:rPr>
          <w:rFonts w:ascii="宋体" w:eastAsia="宋体" w:hAnsi="宋体" w:cs="宋体" w:hint="eastAsia"/>
          <w:color w:val="000000"/>
          <w:kern w:val="0"/>
          <w:szCs w:val="21"/>
        </w:rPr>
        <w:t>1</w:t>
      </w:r>
      <w:r>
        <w:rPr>
          <w:rFonts w:asciiTheme="minorEastAsia" w:hAnsiTheme="minorEastAsia" w:cs="宋体" w:hint="eastAsia"/>
          <w:color w:val="000000"/>
          <w:kern w:val="0"/>
          <w:szCs w:val="21"/>
        </w:rPr>
        <w:t>1</w:t>
      </w:r>
      <w:r w:rsidRPr="002779A4">
        <w:rPr>
          <w:rFonts w:ascii="宋体" w:eastAsia="宋体" w:hAnsi="宋体" w:cs="宋体" w:hint="eastAsia"/>
          <w:color w:val="000000"/>
          <w:kern w:val="0"/>
          <w:szCs w:val="21"/>
        </w:rPr>
        <w:t>．A</w:t>
      </w:r>
    </w:p>
    <w:p w:rsidR="002779A4" w:rsidRPr="002779A4" w:rsidRDefault="002779A4" w:rsidP="002779A4">
      <w:pPr>
        <w:spacing w:line="420" w:lineRule="exact"/>
        <w:rPr>
          <w:rFonts w:ascii="宋体" w:eastAsia="宋体" w:hAnsi="宋体" w:cs="宋体"/>
          <w:color w:val="000000"/>
          <w:kern w:val="0"/>
          <w:szCs w:val="21"/>
        </w:rPr>
      </w:pPr>
      <w:r w:rsidRPr="002779A4">
        <w:rPr>
          <w:rFonts w:ascii="宋体" w:eastAsia="宋体" w:hAnsi="宋体" w:cs="宋体" w:hint="eastAsia"/>
          <w:color w:val="000000"/>
          <w:kern w:val="0"/>
          <w:szCs w:val="21"/>
        </w:rPr>
        <w:t>1</w:t>
      </w:r>
      <w:r>
        <w:rPr>
          <w:rFonts w:asciiTheme="minorEastAsia" w:hAnsiTheme="minorEastAsia" w:cs="宋体" w:hint="eastAsia"/>
          <w:color w:val="000000"/>
          <w:kern w:val="0"/>
          <w:szCs w:val="21"/>
        </w:rPr>
        <w:t>2</w:t>
      </w:r>
      <w:r w:rsidRPr="002779A4">
        <w:rPr>
          <w:rFonts w:ascii="宋体" w:eastAsia="宋体" w:hAnsi="宋体" w:cs="宋体" w:hint="eastAsia"/>
          <w:color w:val="000000"/>
          <w:kern w:val="0"/>
          <w:szCs w:val="21"/>
        </w:rPr>
        <w:t xml:space="preserve">．都是借官吏与百姓同欢乐的场景抒发感情。　</w:t>
      </w:r>
      <w:r>
        <w:rPr>
          <w:rFonts w:asciiTheme="minorEastAsia" w:hAnsiTheme="minorEastAsia" w:cs="宋体" w:hint="eastAsia"/>
          <w:color w:val="000000"/>
          <w:kern w:val="0"/>
          <w:szCs w:val="21"/>
        </w:rPr>
        <w:t>甲文的忧乐因主观情感的变化而</w:t>
      </w:r>
      <w:r w:rsidR="00721E6F">
        <w:rPr>
          <w:rFonts w:asciiTheme="minorEastAsia" w:hAnsiTheme="minorEastAsia" w:cs="宋体" w:hint="eastAsia"/>
          <w:color w:val="000000"/>
          <w:kern w:val="0"/>
          <w:szCs w:val="21"/>
        </w:rPr>
        <w:t>发</w:t>
      </w:r>
      <w:r>
        <w:rPr>
          <w:rFonts w:asciiTheme="minorEastAsia" w:hAnsiTheme="minorEastAsia" w:cs="宋体" w:hint="eastAsia"/>
          <w:color w:val="000000"/>
          <w:kern w:val="0"/>
          <w:szCs w:val="21"/>
        </w:rPr>
        <w:t>，借景抒情表现比较虚</w:t>
      </w:r>
      <w:proofErr w:type="gramStart"/>
      <w:r>
        <w:rPr>
          <w:rFonts w:asciiTheme="minorEastAsia" w:hAnsiTheme="minorEastAsia" w:cs="宋体" w:hint="eastAsia"/>
          <w:color w:val="000000"/>
          <w:kern w:val="0"/>
          <w:szCs w:val="21"/>
        </w:rPr>
        <w:t>渺</w:t>
      </w:r>
      <w:proofErr w:type="gramEnd"/>
      <w:r>
        <w:rPr>
          <w:rFonts w:asciiTheme="minorEastAsia" w:hAnsiTheme="minorEastAsia" w:cs="宋体" w:hint="eastAsia"/>
          <w:color w:val="000000"/>
          <w:kern w:val="0"/>
          <w:szCs w:val="21"/>
        </w:rPr>
        <w:t>，浮廓。乙</w:t>
      </w:r>
      <w:r w:rsidRPr="002779A4">
        <w:rPr>
          <w:rFonts w:ascii="宋体" w:eastAsia="宋体" w:hAnsi="宋体" w:cs="宋体" w:hint="eastAsia"/>
          <w:color w:val="000000"/>
          <w:kern w:val="0"/>
          <w:szCs w:val="21"/>
        </w:rPr>
        <w:t>文的忧乐因客观事物的变化而发，借景抒情表现得具体、实在。</w:t>
      </w:r>
    </w:p>
    <w:p w:rsidR="002779A4" w:rsidRPr="002779A4" w:rsidRDefault="002779A4" w:rsidP="002779A4">
      <w:pPr>
        <w:spacing w:line="420" w:lineRule="exact"/>
        <w:rPr>
          <w:rFonts w:asciiTheme="minorEastAsia" w:hAnsiTheme="minorEastAsia" w:cs="宋体"/>
          <w:color w:val="000000"/>
          <w:kern w:val="0"/>
          <w:szCs w:val="21"/>
        </w:rPr>
      </w:pPr>
      <w:r w:rsidRPr="002779A4">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3</w:t>
      </w:r>
      <w:r w:rsidRPr="002779A4">
        <w:rPr>
          <w:rFonts w:asciiTheme="minorEastAsia" w:hAnsiTheme="minorEastAsia" w:cs="宋体" w:hint="eastAsia"/>
          <w:color w:val="000000"/>
          <w:kern w:val="0"/>
          <w:szCs w:val="21"/>
        </w:rPr>
        <w:t>．示例：让更多年轻人领略传统艺术之美。或：传承中华优秀传统文化，传统艺术要积极主动地拥抱年轻人，创造让年轻人走进传统艺术的契机，从而赢得更多年轻人，也让传统艺术的传承代</w:t>
      </w:r>
      <w:proofErr w:type="gramStart"/>
      <w:r w:rsidRPr="002779A4">
        <w:rPr>
          <w:rFonts w:asciiTheme="minorEastAsia" w:hAnsiTheme="minorEastAsia" w:cs="宋体" w:hint="eastAsia"/>
          <w:color w:val="000000"/>
          <w:kern w:val="0"/>
          <w:szCs w:val="21"/>
        </w:rPr>
        <w:t>不</w:t>
      </w:r>
      <w:proofErr w:type="gramEnd"/>
      <w:r w:rsidRPr="002779A4">
        <w:rPr>
          <w:rFonts w:asciiTheme="minorEastAsia" w:hAnsiTheme="minorEastAsia" w:cs="宋体" w:hint="eastAsia"/>
          <w:color w:val="000000"/>
          <w:kern w:val="0"/>
          <w:szCs w:val="21"/>
        </w:rPr>
        <w:t>乏人。</w:t>
      </w:r>
    </w:p>
    <w:p w:rsidR="002779A4" w:rsidRPr="002779A4" w:rsidRDefault="002779A4" w:rsidP="002779A4">
      <w:pPr>
        <w:spacing w:line="420" w:lineRule="exact"/>
        <w:rPr>
          <w:rFonts w:asciiTheme="minorEastAsia" w:hAnsiTheme="minorEastAsia" w:cs="宋体"/>
          <w:color w:val="000000"/>
          <w:kern w:val="0"/>
          <w:szCs w:val="21"/>
        </w:rPr>
      </w:pPr>
      <w:r w:rsidRPr="002779A4">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4</w:t>
      </w:r>
      <w:r w:rsidRPr="002779A4">
        <w:rPr>
          <w:rFonts w:asciiTheme="minorEastAsia" w:hAnsiTheme="minorEastAsia" w:cs="宋体" w:hint="eastAsia"/>
          <w:color w:val="000000"/>
          <w:kern w:val="0"/>
          <w:szCs w:val="21"/>
        </w:rPr>
        <w:t>．第</w:t>
      </w:r>
      <w:r w:rsidRPr="002779A4">
        <w:rPr>
          <w:rFonts w:asciiTheme="minorEastAsia" w:hAnsiTheme="minorEastAsia" w:cs="宋体"/>
          <w:color w:val="000000"/>
          <w:kern w:val="0"/>
          <w:szCs w:val="21"/>
        </w:rPr>
        <w:t>①</w:t>
      </w:r>
      <w:r w:rsidRPr="002779A4">
        <w:rPr>
          <w:rFonts w:asciiTheme="minorEastAsia" w:hAnsiTheme="minorEastAsia" w:cs="宋体" w:hint="eastAsia"/>
          <w:color w:val="000000"/>
          <w:kern w:val="0"/>
          <w:szCs w:val="21"/>
        </w:rPr>
        <w:t>段列举近年来，戏曲、曲艺等传统艺术，受年轻人欢迎的现象，引出了本文的论题——年轻人爱上传统艺术。作为事实论据，证明中心论点：让更多年轻人领略传统艺术之美。激发读者的阅读兴趣。</w:t>
      </w:r>
    </w:p>
    <w:p w:rsidR="002779A4" w:rsidRPr="002779A4" w:rsidRDefault="002779A4" w:rsidP="002779A4">
      <w:pPr>
        <w:spacing w:line="420" w:lineRule="exact"/>
        <w:rPr>
          <w:rFonts w:asciiTheme="minorEastAsia" w:hAnsiTheme="minorEastAsia" w:cs="宋体"/>
          <w:color w:val="000000"/>
          <w:kern w:val="0"/>
          <w:szCs w:val="21"/>
        </w:rPr>
      </w:pPr>
      <w:r w:rsidRPr="002779A4">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5</w:t>
      </w:r>
      <w:r w:rsidRPr="002779A4">
        <w:rPr>
          <w:rFonts w:asciiTheme="minorEastAsia" w:hAnsiTheme="minorEastAsia" w:cs="宋体" w:hint="eastAsia"/>
          <w:color w:val="000000"/>
          <w:kern w:val="0"/>
          <w:szCs w:val="21"/>
        </w:rPr>
        <w:t>．举例论证。　列举京剧名家尚长荣新创作的《曹操与杨修》，拍成电影受年轻人欢迎的事例，证明了“传统魅力也需要当代表达”的观点，进一步证明了文章的中心论点。同时也使论述更具体，更有说服力。</w:t>
      </w:r>
    </w:p>
    <w:p w:rsidR="002779A4" w:rsidRPr="002779A4" w:rsidRDefault="002779A4" w:rsidP="002779A4">
      <w:pPr>
        <w:spacing w:line="420" w:lineRule="exact"/>
        <w:rPr>
          <w:rFonts w:asciiTheme="minorEastAsia" w:hAnsiTheme="minorEastAsia" w:cs="宋体"/>
          <w:color w:val="000000"/>
          <w:kern w:val="0"/>
          <w:szCs w:val="21"/>
        </w:rPr>
      </w:pPr>
      <w:r w:rsidRPr="002779A4">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6</w:t>
      </w:r>
      <w:r w:rsidRPr="002779A4">
        <w:rPr>
          <w:rFonts w:asciiTheme="minorEastAsia" w:hAnsiTheme="minorEastAsia" w:cs="宋体" w:hint="eastAsia"/>
          <w:color w:val="000000"/>
          <w:kern w:val="0"/>
          <w:szCs w:val="21"/>
        </w:rPr>
        <w:t>．新冠肺炎疫情防控期间，许多专业艺术院团纷纷开设“云剧场”“云课堂”，一些知名艺术家直播“云练功”。</w:t>
      </w:r>
    </w:p>
    <w:p w:rsidR="002779A4" w:rsidRPr="002779A4" w:rsidRDefault="002779A4" w:rsidP="002779A4">
      <w:pPr>
        <w:spacing w:line="420" w:lineRule="exact"/>
        <w:rPr>
          <w:rFonts w:asciiTheme="minorEastAsia" w:hAnsiTheme="minorEastAsia" w:cs="宋体"/>
          <w:color w:val="000000"/>
          <w:kern w:val="0"/>
          <w:szCs w:val="21"/>
        </w:rPr>
      </w:pPr>
      <w:r w:rsidRPr="002779A4">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7</w:t>
      </w:r>
      <w:r w:rsidRPr="002779A4">
        <w:rPr>
          <w:rFonts w:asciiTheme="minorEastAsia" w:hAnsiTheme="minorEastAsia" w:cs="宋体" w:hint="eastAsia"/>
          <w:color w:val="000000"/>
          <w:kern w:val="0"/>
          <w:szCs w:val="21"/>
        </w:rPr>
        <w:t>．D</w:t>
      </w:r>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1</w:t>
      </w:r>
      <w:r w:rsidR="00721E6F">
        <w:rPr>
          <w:rFonts w:asciiTheme="minorEastAsia" w:hAnsiTheme="minorEastAsia" w:cs="宋体" w:hint="eastAsia"/>
          <w:color w:val="000000"/>
          <w:kern w:val="0"/>
          <w:szCs w:val="21"/>
        </w:rPr>
        <w:t>8</w:t>
      </w:r>
      <w:r w:rsidRPr="00BF4544">
        <w:rPr>
          <w:rFonts w:asciiTheme="minorEastAsia" w:hAnsiTheme="minorEastAsia" w:cs="宋体" w:hint="eastAsia"/>
          <w:color w:val="000000"/>
          <w:kern w:val="0"/>
          <w:szCs w:val="21"/>
        </w:rPr>
        <w:t>．任选6点即可。如：（1）赶牛耕田时， 很少吆喝抽打；（2）田间休息时，先让牛饮水吃草，并为其拍打牛虻；（3）耕田回来后，赶牛下溪滩，为牛洗澡；（4）暑天晚上，在牛棚点驱蚊的草为牛驱蚊；（5）冬天精心为牛准备稻草，及时修理牛棚破漏之处；（6）年三十傍晚，烧粥和蔬菜给牛吃；（7）春天，起早放牛，让</w:t>
      </w:r>
      <w:proofErr w:type="gramStart"/>
      <w:r w:rsidRPr="00BF4544">
        <w:rPr>
          <w:rFonts w:asciiTheme="minorEastAsia" w:hAnsiTheme="minorEastAsia" w:cs="宋体" w:hint="eastAsia"/>
          <w:color w:val="000000"/>
          <w:kern w:val="0"/>
          <w:szCs w:val="21"/>
        </w:rPr>
        <w:t>牛活动</w:t>
      </w:r>
      <w:proofErr w:type="gramEnd"/>
      <w:r w:rsidRPr="00BF4544">
        <w:rPr>
          <w:rFonts w:asciiTheme="minorEastAsia" w:hAnsiTheme="minorEastAsia" w:cs="宋体" w:hint="eastAsia"/>
          <w:color w:val="000000"/>
          <w:kern w:val="0"/>
          <w:szCs w:val="21"/>
        </w:rPr>
        <w:t xml:space="preserve">筋骨，补充营养；（8）遇到他人宰牛和烧煮牛肉时，总是避而远之；（9）晚年依旧养牛，并将转让给他人偷跑回来的牛买回。 </w:t>
      </w:r>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1</w:t>
      </w:r>
      <w:r w:rsidR="00721E6F">
        <w:rPr>
          <w:rFonts w:asciiTheme="minorEastAsia" w:hAnsiTheme="minorEastAsia" w:cs="宋体" w:hint="eastAsia"/>
          <w:color w:val="000000"/>
          <w:kern w:val="0"/>
          <w:szCs w:val="21"/>
        </w:rPr>
        <w:t>9</w:t>
      </w:r>
      <w:r w:rsidRPr="00BF4544">
        <w:rPr>
          <w:rFonts w:asciiTheme="minorEastAsia" w:hAnsiTheme="minorEastAsia" w:cs="宋体" w:hint="eastAsia"/>
          <w:color w:val="000000"/>
          <w:kern w:val="0"/>
          <w:szCs w:val="21"/>
        </w:rPr>
        <w:t>．（1）“冲”形象生动地写出了祖父奔向耕牛动作之迅速果断，“按”准确地写出了祖父拍打耕牛臀部上牛虻时用力之轻巧。</w:t>
      </w:r>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（2）运用语言、神态描写，生动形象地写出了祖父关爱动物，懂得感恩</w:t>
      </w:r>
      <w:r w:rsidR="00725F6A" w:rsidRPr="00BF4544">
        <w:rPr>
          <w:rFonts w:asciiTheme="minorEastAsia" w:hAnsiTheme="minorEastAsia" w:cs="宋体" w:hint="eastAsia"/>
          <w:color w:val="000000"/>
          <w:kern w:val="0"/>
          <w:szCs w:val="21"/>
        </w:rPr>
        <w:t>的</w:t>
      </w:r>
      <w:r w:rsidRPr="00BF4544">
        <w:rPr>
          <w:rFonts w:asciiTheme="minorEastAsia" w:hAnsiTheme="minorEastAsia" w:cs="宋体" w:hint="eastAsia"/>
          <w:color w:val="000000"/>
          <w:kern w:val="0"/>
          <w:szCs w:val="21"/>
        </w:rPr>
        <w:t>可贵品质。</w:t>
      </w:r>
    </w:p>
    <w:p w:rsidR="009B32B7" w:rsidRPr="00BF4544" w:rsidRDefault="00721E6F" w:rsidP="009B32B7">
      <w:pPr>
        <w:spacing w:line="42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20</w:t>
      </w:r>
      <w:r w:rsidR="009B32B7" w:rsidRPr="00BF4544">
        <w:rPr>
          <w:rFonts w:asciiTheme="minorEastAsia" w:hAnsiTheme="minorEastAsia" w:cs="宋体" w:hint="eastAsia"/>
          <w:color w:val="000000"/>
          <w:kern w:val="0"/>
          <w:szCs w:val="21"/>
        </w:rPr>
        <w:t>． D</w:t>
      </w:r>
    </w:p>
    <w:p w:rsidR="009B32B7" w:rsidRPr="00BF4544" w:rsidRDefault="00721E6F" w:rsidP="009B32B7">
      <w:pPr>
        <w:spacing w:line="42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21</w:t>
      </w:r>
      <w:r w:rsidR="009B32B7" w:rsidRPr="00BF4544">
        <w:rPr>
          <w:rFonts w:asciiTheme="minorEastAsia" w:hAnsiTheme="minorEastAsia" w:cs="宋体" w:hint="eastAsia"/>
          <w:color w:val="000000"/>
          <w:kern w:val="0"/>
          <w:szCs w:val="21"/>
        </w:rPr>
        <w:t>．写法上相同点：都用了对比；刻画人物时都有动作描写。</w:t>
      </w:r>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 xml:space="preserve">    写法上不同点：链接材料刻画人物时还运用了语言描写。原文中对</w:t>
      </w:r>
      <w:proofErr w:type="gramStart"/>
      <w:r w:rsidRPr="00BF4544">
        <w:rPr>
          <w:rFonts w:asciiTheme="minorEastAsia" w:hAnsiTheme="minorEastAsia" w:cs="宋体" w:hint="eastAsia"/>
          <w:color w:val="000000"/>
          <w:kern w:val="0"/>
          <w:szCs w:val="21"/>
        </w:rPr>
        <w:t>牛还有</w:t>
      </w:r>
      <w:proofErr w:type="gramEnd"/>
      <w:r w:rsidRPr="00BF4544">
        <w:rPr>
          <w:rFonts w:asciiTheme="minorEastAsia" w:hAnsiTheme="minorEastAsia" w:cs="宋体" w:hint="eastAsia"/>
          <w:color w:val="000000"/>
          <w:kern w:val="0"/>
          <w:szCs w:val="21"/>
        </w:rPr>
        <w:t>神态描写。　　写作意图方面的不同点：本文是将赶牛人赶牛耕田时的通常做法与祖父赶牛耕田时的举动作对比，一方面突出表现了祖父对牛的爱怜，另一方面也突出了</w:t>
      </w:r>
      <w:proofErr w:type="gramStart"/>
      <w:r w:rsidRPr="00BF4544">
        <w:rPr>
          <w:rFonts w:asciiTheme="minorEastAsia" w:hAnsiTheme="minorEastAsia" w:cs="宋体" w:hint="eastAsia"/>
          <w:color w:val="000000"/>
          <w:kern w:val="0"/>
          <w:szCs w:val="21"/>
        </w:rPr>
        <w:t>祖父驭牛有方</w:t>
      </w:r>
      <w:proofErr w:type="gramEnd"/>
      <w:r w:rsidRPr="00BF4544">
        <w:rPr>
          <w:rFonts w:asciiTheme="minorEastAsia" w:hAnsiTheme="minorEastAsia" w:cs="宋体" w:hint="eastAsia"/>
          <w:color w:val="000000"/>
          <w:kern w:val="0"/>
          <w:szCs w:val="21"/>
        </w:rPr>
        <w:t>。</w:t>
      </w:r>
    </w:p>
    <w:p w:rsidR="009B32B7" w:rsidRPr="00BF4544" w:rsidRDefault="009B32B7" w:rsidP="009B32B7">
      <w:pPr>
        <w:spacing w:line="420" w:lineRule="exact"/>
        <w:rPr>
          <w:rFonts w:asciiTheme="minorEastAsia" w:hAnsiTheme="minorEastAsia" w:cs="宋体"/>
          <w:color w:val="000000"/>
          <w:kern w:val="0"/>
          <w:szCs w:val="21"/>
        </w:rPr>
      </w:pPr>
      <w:r w:rsidRPr="00BF4544">
        <w:rPr>
          <w:rFonts w:asciiTheme="minorEastAsia" w:hAnsiTheme="minorEastAsia" w:cs="宋体" w:hint="eastAsia"/>
          <w:color w:val="000000"/>
          <w:kern w:val="0"/>
          <w:szCs w:val="21"/>
        </w:rPr>
        <w:t>链接材料是在</w:t>
      </w:r>
      <w:proofErr w:type="gramStart"/>
      <w:r w:rsidRPr="00BF4544">
        <w:rPr>
          <w:rFonts w:asciiTheme="minorEastAsia" w:hAnsiTheme="minorEastAsia" w:cs="宋体" w:hint="eastAsia"/>
          <w:color w:val="000000"/>
          <w:kern w:val="0"/>
          <w:szCs w:val="21"/>
        </w:rPr>
        <w:t>给于</w:t>
      </w:r>
      <w:proofErr w:type="gramEnd"/>
      <w:r w:rsidRPr="00BF4544">
        <w:rPr>
          <w:rFonts w:asciiTheme="minorEastAsia" w:hAnsiTheme="minorEastAsia" w:cs="宋体" w:hint="eastAsia"/>
          <w:color w:val="000000"/>
          <w:kern w:val="0"/>
          <w:szCs w:val="21"/>
        </w:rPr>
        <w:t>勒10个铜子小费这件事上，“我”和“母亲”有不同的表现形成鲜明的</w:t>
      </w:r>
      <w:r w:rsidRPr="00BF4544">
        <w:rPr>
          <w:rFonts w:asciiTheme="minorEastAsia" w:hAnsiTheme="minorEastAsia" w:cs="宋体" w:hint="eastAsia"/>
          <w:color w:val="000000"/>
          <w:kern w:val="0"/>
          <w:szCs w:val="21"/>
        </w:rPr>
        <w:lastRenderedPageBreak/>
        <w:t>对比，突出表现出“我”的单纯、善良、富于同情心，“母亲”的势利、尖锐和冷酷，把菲利普夫妇冷酷无情、唯利是图的本质暴露得十分充分，把故事情节推向高潮。作者在“我”身上寄托了希望和理想。</w:t>
      </w:r>
    </w:p>
    <w:p w:rsidR="00ED4D37" w:rsidRPr="00BF4544" w:rsidRDefault="00ED4D37" w:rsidP="009B32B7">
      <w:pPr>
        <w:rPr>
          <w:rFonts w:asciiTheme="minorEastAsia" w:hAnsiTheme="minorEastAsia"/>
        </w:rPr>
      </w:pPr>
    </w:p>
    <w:p w:rsidR="009D759F" w:rsidRPr="00BF4544" w:rsidRDefault="009D759F">
      <w:pPr>
        <w:rPr>
          <w:rFonts w:asciiTheme="minorEastAsia" w:hAnsiTheme="minorEastAsia"/>
        </w:rPr>
      </w:pPr>
    </w:p>
    <w:sectPr w:rsidR="009D759F" w:rsidRPr="00BF4544" w:rsidSect="009D7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60" w:rsidRDefault="00E85860" w:rsidP="007F3A71">
      <w:r>
        <w:separator/>
      </w:r>
    </w:p>
  </w:endnote>
  <w:endnote w:type="continuationSeparator" w:id="0">
    <w:p w:rsidR="00E85860" w:rsidRDefault="00E85860" w:rsidP="007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60" w:rsidRDefault="00E85860" w:rsidP="007F3A71">
      <w:r>
        <w:separator/>
      </w:r>
    </w:p>
  </w:footnote>
  <w:footnote w:type="continuationSeparator" w:id="0">
    <w:p w:rsidR="00E85860" w:rsidRDefault="00E85860" w:rsidP="007F3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A281D"/>
    <w:multiLevelType w:val="singleLevel"/>
    <w:tmpl w:val="943A281D"/>
    <w:lvl w:ilvl="0">
      <w:start w:val="22"/>
      <w:numFmt w:val="decimal"/>
      <w:suff w:val="nothing"/>
      <w:lvlText w:val="%1．"/>
      <w:lvlJc w:val="left"/>
    </w:lvl>
  </w:abstractNum>
  <w:abstractNum w:abstractNumId="1">
    <w:nsid w:val="1A262EDF"/>
    <w:multiLevelType w:val="singleLevel"/>
    <w:tmpl w:val="1A262EDF"/>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71"/>
    <w:rsid w:val="00163A0F"/>
    <w:rsid w:val="0027647E"/>
    <w:rsid w:val="002779A4"/>
    <w:rsid w:val="00296963"/>
    <w:rsid w:val="002D2DC5"/>
    <w:rsid w:val="0037572B"/>
    <w:rsid w:val="003C4F74"/>
    <w:rsid w:val="003F17CE"/>
    <w:rsid w:val="0067007C"/>
    <w:rsid w:val="00721E6F"/>
    <w:rsid w:val="00725F6A"/>
    <w:rsid w:val="007D462C"/>
    <w:rsid w:val="007F3A71"/>
    <w:rsid w:val="007F5801"/>
    <w:rsid w:val="00882FC6"/>
    <w:rsid w:val="008915B2"/>
    <w:rsid w:val="00896CD0"/>
    <w:rsid w:val="00917AA1"/>
    <w:rsid w:val="009B32B7"/>
    <w:rsid w:val="009D759F"/>
    <w:rsid w:val="00AA7679"/>
    <w:rsid w:val="00BF4544"/>
    <w:rsid w:val="00C612E4"/>
    <w:rsid w:val="00CD3C72"/>
    <w:rsid w:val="00E85860"/>
    <w:rsid w:val="00ED4D37"/>
    <w:rsid w:val="00F06611"/>
    <w:rsid w:val="00FF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A71"/>
    <w:rPr>
      <w:sz w:val="18"/>
      <w:szCs w:val="18"/>
    </w:rPr>
  </w:style>
  <w:style w:type="paragraph" w:styleId="a4">
    <w:name w:val="footer"/>
    <w:basedOn w:val="a"/>
    <w:link w:val="Char0"/>
    <w:uiPriority w:val="99"/>
    <w:unhideWhenUsed/>
    <w:rsid w:val="007F3A71"/>
    <w:pPr>
      <w:tabs>
        <w:tab w:val="center" w:pos="4153"/>
        <w:tab w:val="right" w:pos="8306"/>
      </w:tabs>
      <w:snapToGrid w:val="0"/>
      <w:jc w:val="left"/>
    </w:pPr>
    <w:rPr>
      <w:sz w:val="18"/>
      <w:szCs w:val="18"/>
    </w:rPr>
  </w:style>
  <w:style w:type="character" w:customStyle="1" w:styleId="Char0">
    <w:name w:val="页脚 Char"/>
    <w:basedOn w:val="a0"/>
    <w:link w:val="a4"/>
    <w:uiPriority w:val="99"/>
    <w:rsid w:val="007F3A71"/>
    <w:rPr>
      <w:sz w:val="18"/>
      <w:szCs w:val="18"/>
    </w:rPr>
  </w:style>
  <w:style w:type="character" w:styleId="a5">
    <w:name w:val="Hyperlink"/>
    <w:basedOn w:val="a0"/>
    <w:uiPriority w:val="99"/>
    <w:unhideWhenUsed/>
    <w:rsid w:val="00BF45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A71"/>
    <w:rPr>
      <w:sz w:val="18"/>
      <w:szCs w:val="18"/>
    </w:rPr>
  </w:style>
  <w:style w:type="paragraph" w:styleId="a4">
    <w:name w:val="footer"/>
    <w:basedOn w:val="a"/>
    <w:link w:val="Char0"/>
    <w:uiPriority w:val="99"/>
    <w:unhideWhenUsed/>
    <w:rsid w:val="007F3A71"/>
    <w:pPr>
      <w:tabs>
        <w:tab w:val="center" w:pos="4153"/>
        <w:tab w:val="right" w:pos="8306"/>
      </w:tabs>
      <w:snapToGrid w:val="0"/>
      <w:jc w:val="left"/>
    </w:pPr>
    <w:rPr>
      <w:sz w:val="18"/>
      <w:szCs w:val="18"/>
    </w:rPr>
  </w:style>
  <w:style w:type="character" w:customStyle="1" w:styleId="Char0">
    <w:name w:val="页脚 Char"/>
    <w:basedOn w:val="a0"/>
    <w:link w:val="a4"/>
    <w:uiPriority w:val="99"/>
    <w:rsid w:val="007F3A71"/>
    <w:rPr>
      <w:sz w:val="18"/>
      <w:szCs w:val="18"/>
    </w:rPr>
  </w:style>
  <w:style w:type="character" w:styleId="a5">
    <w:name w:val="Hyperlink"/>
    <w:basedOn w:val="a0"/>
    <w:uiPriority w:val="99"/>
    <w:unhideWhenUsed/>
    <w:rsid w:val="00BF45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3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Elb0bitKBazU93KxhGy5H35rd81kly-nHi5gE4xdvx6sx5oL4KzBrLllygty_5s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4126</Characters>
  <Application>Microsoft Office Word</Application>
  <DocSecurity>0</DocSecurity>
  <Lines>34</Lines>
  <Paragraphs>9</Paragraphs>
  <ScaleCrop>false</ScaleCrop>
  <Company>Windows 10</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董宇</dc:creator>
  <cp:lastModifiedBy>Windows 10</cp:lastModifiedBy>
  <cp:revision>3</cp:revision>
  <dcterms:created xsi:type="dcterms:W3CDTF">2021-12-22T02:44:00Z</dcterms:created>
  <dcterms:modified xsi:type="dcterms:W3CDTF">2021-12-22T02:49:00Z</dcterms:modified>
</cp:coreProperties>
</file>